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30D" w:rsidRPr="00D452EC" w:rsidRDefault="002774A0" w:rsidP="00D452EC">
      <w:pPr>
        <w:jc w:val="center"/>
        <w:rPr>
          <w:b/>
          <w:bCs/>
          <w:sz w:val="40"/>
          <w:szCs w:val="40"/>
          <w:lang w:val="en-US"/>
        </w:rPr>
      </w:pPr>
      <w:r w:rsidRPr="00D452EC">
        <w:rPr>
          <w:b/>
          <w:bCs/>
          <w:sz w:val="40"/>
          <w:szCs w:val="40"/>
          <w:lang w:val="en-US"/>
        </w:rPr>
        <w:t>IMAN AKHLAK DAN IBADAH</w:t>
      </w:r>
    </w:p>
    <w:p w:rsidR="002774A0" w:rsidRDefault="002774A0">
      <w:pPr>
        <w:rPr>
          <w:lang w:val="en-US"/>
        </w:rPr>
      </w:pPr>
    </w:p>
    <w:p w:rsidR="002774A0" w:rsidRDefault="002774A0">
      <w:pPr>
        <w:rPr>
          <w:lang w:val="en-US"/>
        </w:rPr>
      </w:pPr>
    </w:p>
    <w:p w:rsidR="002774A0" w:rsidRDefault="002774A0">
      <w:pPr>
        <w:rPr>
          <w:lang w:val="en-US"/>
        </w:rPr>
      </w:pPr>
    </w:p>
    <w:p w:rsidR="002774A0" w:rsidRDefault="002774A0">
      <w:pPr>
        <w:rPr>
          <w:lang w:val="en-US"/>
        </w:rPr>
      </w:pPr>
    </w:p>
    <w:p w:rsidR="002774A0" w:rsidRDefault="002774A0">
      <w:pPr>
        <w:rPr>
          <w:lang w:val="en-US"/>
        </w:rPr>
      </w:pPr>
    </w:p>
    <w:p w:rsidR="00D452EC" w:rsidRDefault="00D452EC">
      <w:pPr>
        <w:rPr>
          <w:lang w:val="en-US"/>
        </w:rPr>
      </w:pPr>
    </w:p>
    <w:p w:rsidR="00D452EC" w:rsidRDefault="00D452EC">
      <w:pPr>
        <w:rPr>
          <w:lang w:val="en-US"/>
        </w:rPr>
      </w:pPr>
      <w:bookmarkStart w:id="0" w:name="_GoBack"/>
      <w:bookmarkEnd w:id="0"/>
    </w:p>
    <w:p w:rsidR="00D452EC" w:rsidRDefault="00D452EC">
      <w:pPr>
        <w:rPr>
          <w:lang w:val="en-US"/>
        </w:rPr>
      </w:pPr>
    </w:p>
    <w:p w:rsidR="002774A0" w:rsidRDefault="002774A0">
      <w:pPr>
        <w:rPr>
          <w:lang w:val="en-US"/>
        </w:rPr>
      </w:pPr>
    </w:p>
    <w:p w:rsidR="002774A0" w:rsidRPr="00D452EC" w:rsidRDefault="002774A0" w:rsidP="00D452EC">
      <w:pPr>
        <w:ind w:firstLine="72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terhormat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segenap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Asatid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Asatidzah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khususnya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Rois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Madrasah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segenap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dewan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juri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kaum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muslimin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muslimat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berbahagia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452EC" w:rsidRDefault="002774A0" w:rsidP="00D452EC">
      <w:pPr>
        <w:ind w:firstLine="72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Syukur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Alhamdulillah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kita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panjatkan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kehadirat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Allah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atas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limpahan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Rahmat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Nikmat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tak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terhingga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nilainya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kita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berkupul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disini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rangka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452EC">
        <w:rPr>
          <w:rFonts w:asciiTheme="majorBidi" w:hAnsiTheme="majorBidi" w:cstheme="majorBidi"/>
          <w:sz w:val="24"/>
          <w:szCs w:val="24"/>
          <w:lang w:val="en-US"/>
        </w:rPr>
        <w:tab/>
      </w:r>
      <w:r w:rsidRPr="00D452EC">
        <w:rPr>
          <w:rFonts w:asciiTheme="majorBidi" w:hAnsiTheme="majorBidi" w:cstheme="majorBidi"/>
          <w:sz w:val="24"/>
          <w:szCs w:val="24"/>
          <w:lang w:val="en-US"/>
        </w:rPr>
        <w:tab/>
      </w:r>
      <w:r w:rsidRPr="00D452EC">
        <w:rPr>
          <w:rFonts w:asciiTheme="majorBidi" w:hAnsiTheme="majorBidi" w:cstheme="majorBidi"/>
          <w:sz w:val="24"/>
          <w:szCs w:val="24"/>
          <w:lang w:val="en-US"/>
        </w:rPr>
        <w:tab/>
      </w:r>
    </w:p>
    <w:p w:rsidR="002774A0" w:rsidRPr="00D452EC" w:rsidRDefault="002774A0">
      <w:p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keadaan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sehat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wal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afiat</w:t>
      </w:r>
      <w:proofErr w:type="spellEnd"/>
    </w:p>
    <w:p w:rsidR="002774A0" w:rsidRPr="00D452EC" w:rsidRDefault="002774A0" w:rsidP="00D452EC">
      <w:pPr>
        <w:ind w:firstLine="72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Sholawat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salam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semoga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tetap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terlimpahkan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Nabi yang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Agung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Nabi MUHAMMAD SAW</w:t>
      </w:r>
    </w:p>
    <w:p w:rsidR="002774A0" w:rsidRPr="00D452EC" w:rsidRDefault="002774A0" w:rsidP="00D452EC">
      <w:pPr>
        <w:ind w:firstLine="72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Kaum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muslimin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muslimat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berbahagia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Allah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tuntunan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hidup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bagi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ita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berupa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Agama Islam,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pedomanyang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sempurna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karerna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didalamnya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terkandung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hukum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ketentuan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–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ketentuan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bertalian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urusan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duniadan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akhirat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2774A0" w:rsidRPr="00D452EC" w:rsidRDefault="002774A0">
      <w:pPr>
        <w:rPr>
          <w:rFonts w:asciiTheme="majorBidi" w:hAnsiTheme="majorBidi" w:cstheme="majorBidi"/>
          <w:sz w:val="24"/>
          <w:szCs w:val="24"/>
          <w:lang w:val="en-US"/>
        </w:rPr>
      </w:pPr>
      <w:r w:rsidRPr="00D452EC"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definisi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kita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jumpai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agama,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agama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tuntunan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Ilahi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segenap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orang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berotak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waras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mencapai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kesejahteraan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dunia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akhirat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2774A0" w:rsidRPr="00D452EC" w:rsidRDefault="002774A0">
      <w:pPr>
        <w:rPr>
          <w:rFonts w:asciiTheme="majorBidi" w:hAnsiTheme="majorBidi" w:cstheme="majorBidi"/>
          <w:sz w:val="24"/>
          <w:szCs w:val="24"/>
          <w:lang w:val="en-US"/>
        </w:rPr>
      </w:pPr>
      <w:r w:rsidRPr="00D452EC"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Pengertian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definisi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diatas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ialah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Islam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Agama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hidup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kehidupan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oleh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sebab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itu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Islam </w:t>
      </w:r>
      <w:proofErr w:type="spellStart"/>
      <w:r w:rsidR="00AC3C2C" w:rsidRPr="00D452EC">
        <w:rPr>
          <w:rFonts w:asciiTheme="majorBidi" w:hAnsiTheme="majorBidi" w:cstheme="majorBidi"/>
          <w:sz w:val="24"/>
          <w:szCs w:val="24"/>
          <w:lang w:val="en-US"/>
        </w:rPr>
        <w:t>mengatur</w:t>
      </w:r>
      <w:proofErr w:type="spellEnd"/>
      <w:r w:rsidR="00AC3C2C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C3C2C" w:rsidRPr="00D452EC">
        <w:rPr>
          <w:rFonts w:asciiTheme="majorBidi" w:hAnsiTheme="majorBidi" w:cstheme="majorBidi"/>
          <w:sz w:val="24"/>
          <w:szCs w:val="24"/>
          <w:lang w:val="en-US"/>
        </w:rPr>
        <w:t>tata</w:t>
      </w:r>
      <w:proofErr w:type="spellEnd"/>
      <w:r w:rsidR="00AC3C2C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C3C2C" w:rsidRPr="00D452EC">
        <w:rPr>
          <w:rFonts w:asciiTheme="majorBidi" w:hAnsiTheme="majorBidi" w:cstheme="majorBidi"/>
          <w:sz w:val="24"/>
          <w:szCs w:val="24"/>
          <w:lang w:val="en-US"/>
        </w:rPr>
        <w:t>hidup</w:t>
      </w:r>
      <w:proofErr w:type="spellEnd"/>
      <w:r w:rsidR="00AC3C2C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C3C2C" w:rsidRPr="00D452EC">
        <w:rPr>
          <w:rFonts w:asciiTheme="majorBidi" w:hAnsiTheme="majorBidi" w:cstheme="majorBidi"/>
          <w:sz w:val="24"/>
          <w:szCs w:val="24"/>
          <w:lang w:val="en-US"/>
        </w:rPr>
        <w:t>manusia</w:t>
      </w:r>
      <w:proofErr w:type="spellEnd"/>
      <w:r w:rsidR="00AC3C2C" w:rsidRPr="00D452EC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AC3C2C" w:rsidRPr="00D452EC"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 w:rsidR="00AC3C2C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C3C2C" w:rsidRPr="00D452EC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AC3C2C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C3C2C" w:rsidRPr="00D452EC">
        <w:rPr>
          <w:rFonts w:asciiTheme="majorBidi" w:hAnsiTheme="majorBidi" w:cstheme="majorBidi"/>
          <w:sz w:val="24"/>
          <w:szCs w:val="24"/>
          <w:lang w:val="en-US"/>
        </w:rPr>
        <w:t>hubungan</w:t>
      </w:r>
      <w:proofErr w:type="spellEnd"/>
      <w:r w:rsidR="00AC3C2C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C3C2C" w:rsidRPr="00D452EC">
        <w:rPr>
          <w:rFonts w:asciiTheme="majorBidi" w:hAnsiTheme="majorBidi" w:cstheme="majorBidi"/>
          <w:sz w:val="24"/>
          <w:szCs w:val="24"/>
          <w:lang w:val="en-US"/>
        </w:rPr>
        <w:t>seramanya</w:t>
      </w:r>
      <w:proofErr w:type="spellEnd"/>
      <w:r w:rsidR="00AC3C2C" w:rsidRPr="00D452EC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AC3C2C" w:rsidRPr="00D452EC">
        <w:rPr>
          <w:rFonts w:asciiTheme="majorBidi" w:hAnsiTheme="majorBidi" w:cstheme="majorBidi"/>
          <w:sz w:val="24"/>
          <w:szCs w:val="24"/>
          <w:lang w:val="en-US"/>
        </w:rPr>
        <w:t>maupun</w:t>
      </w:r>
      <w:proofErr w:type="spellEnd"/>
      <w:r w:rsidR="00AC3C2C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C3C2C" w:rsidRPr="00D452EC">
        <w:rPr>
          <w:rFonts w:asciiTheme="majorBidi" w:hAnsiTheme="majorBidi" w:cstheme="majorBidi"/>
          <w:sz w:val="24"/>
          <w:szCs w:val="24"/>
          <w:lang w:val="en-US"/>
        </w:rPr>
        <w:t>hubungan</w:t>
      </w:r>
      <w:proofErr w:type="spellEnd"/>
      <w:r w:rsidR="00AC3C2C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C3C2C" w:rsidRPr="00D452EC">
        <w:rPr>
          <w:rFonts w:asciiTheme="majorBidi" w:hAnsiTheme="majorBidi" w:cstheme="majorBidi"/>
          <w:sz w:val="24"/>
          <w:szCs w:val="24"/>
          <w:lang w:val="en-US"/>
        </w:rPr>
        <w:t>manusia</w:t>
      </w:r>
      <w:proofErr w:type="spellEnd"/>
      <w:r w:rsidR="00AC3C2C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C3C2C" w:rsidRPr="00D452EC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AC3C2C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C3C2C" w:rsidRPr="00D452EC">
        <w:rPr>
          <w:rFonts w:asciiTheme="majorBidi" w:hAnsiTheme="majorBidi" w:cstheme="majorBidi"/>
          <w:sz w:val="24"/>
          <w:szCs w:val="24"/>
          <w:lang w:val="en-US"/>
        </w:rPr>
        <w:t>maha</w:t>
      </w:r>
      <w:proofErr w:type="spellEnd"/>
      <w:r w:rsidR="00AC3C2C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C3C2C" w:rsidRPr="00D452EC">
        <w:rPr>
          <w:rFonts w:asciiTheme="majorBidi" w:hAnsiTheme="majorBidi" w:cstheme="majorBidi"/>
          <w:sz w:val="24"/>
          <w:szCs w:val="24"/>
          <w:lang w:val="en-US"/>
        </w:rPr>
        <w:t>penciptanya</w:t>
      </w:r>
      <w:proofErr w:type="spellEnd"/>
      <w:r w:rsidR="00AC3C2C" w:rsidRPr="00D452EC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AC3C2C" w:rsidRPr="00D452EC" w:rsidRDefault="00AC3C2C">
      <w:pPr>
        <w:rPr>
          <w:rFonts w:asciiTheme="majorBidi" w:hAnsiTheme="majorBidi" w:cstheme="majorBidi"/>
          <w:sz w:val="24"/>
          <w:szCs w:val="24"/>
          <w:lang w:val="en-US"/>
        </w:rPr>
      </w:pPr>
      <w:r w:rsidRPr="00D452EC">
        <w:rPr>
          <w:rFonts w:asciiTheme="majorBidi" w:hAnsiTheme="majorBidi" w:cstheme="majorBidi"/>
          <w:sz w:val="24"/>
          <w:szCs w:val="24"/>
          <w:lang w:val="en-US"/>
        </w:rPr>
        <w:tab/>
        <w:t xml:space="preserve">Kita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menyadari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perlunya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hubungan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sesama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hamba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Allah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melaksanakan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tugas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bahkan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saling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membutuhkan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satu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sama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lain. Hal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kita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sadari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pula Karena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keterbatasan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manusia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meskipun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Allah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akal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fikiran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kelebihan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manusia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atas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segala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makhluk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AC3C2C" w:rsidRPr="00D452EC" w:rsidRDefault="00AC3C2C">
      <w:pPr>
        <w:rPr>
          <w:rFonts w:asciiTheme="majorBidi" w:hAnsiTheme="majorBidi" w:cstheme="majorBidi"/>
          <w:sz w:val="24"/>
          <w:szCs w:val="24"/>
          <w:lang w:val="en-US"/>
        </w:rPr>
      </w:pPr>
      <w:r w:rsidRPr="00D452EC"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Memang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Akal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kita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membedakan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buruk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perintah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cegah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bagi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manusialah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Allah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mengamanatkan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Agama. Allah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Ta’ala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berfirman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surat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Al-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Baqoroh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132 yang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artinya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“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Ibrahim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mewasiatkan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ucapan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itu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anak-anaknya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demikian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pula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Ya’kub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Ibrahim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berkata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Hai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anak-</w:t>
      </w:r>
      <w:proofErr w:type="gramStart"/>
      <w:r w:rsidRPr="00D452EC">
        <w:rPr>
          <w:rFonts w:asciiTheme="majorBidi" w:hAnsiTheme="majorBidi" w:cstheme="majorBidi"/>
          <w:sz w:val="24"/>
          <w:szCs w:val="24"/>
          <w:lang w:val="en-US"/>
        </w:rPr>
        <w:t>anakku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!</w:t>
      </w:r>
      <w:proofErr w:type="gram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Sesungguhnya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Allah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memilih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agama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bagimu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Maka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janganlah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kamu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mati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kecuali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memeluk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agama Islam.</w:t>
      </w:r>
    </w:p>
    <w:p w:rsidR="00AC3C2C" w:rsidRDefault="00AC3C2C">
      <w:pPr>
        <w:rPr>
          <w:rFonts w:asciiTheme="majorBidi" w:hAnsiTheme="majorBidi" w:cstheme="majorBidi"/>
          <w:sz w:val="24"/>
          <w:szCs w:val="24"/>
          <w:lang w:val="en-US"/>
        </w:rPr>
      </w:pPr>
      <w:r w:rsidRPr="00D452EC"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Kaum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muslimin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muslimat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berbahagia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pertanggung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jawaban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maka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hendaklah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kita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menyerahkan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hidup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mati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Ibadah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pekerjaan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kita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hanya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mengharap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Ridho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Allah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semata-mata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452EC" w:rsidRDefault="00D452EC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D452EC" w:rsidRDefault="00D452EC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br w:type="page"/>
      </w:r>
    </w:p>
    <w:p w:rsidR="00AC3C2C" w:rsidRPr="00D452EC" w:rsidRDefault="00AC3C2C">
      <w:pPr>
        <w:rPr>
          <w:rFonts w:asciiTheme="majorBidi" w:hAnsiTheme="majorBidi" w:cstheme="majorBidi"/>
          <w:sz w:val="24"/>
          <w:szCs w:val="24"/>
          <w:lang w:val="en-US"/>
        </w:rPr>
      </w:pPr>
      <w:r w:rsidRPr="00D452EC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Allah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Ta’ala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berfirman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surat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Al-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An’am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162-163</w:t>
      </w:r>
    </w:p>
    <w:p w:rsidR="00AC3C2C" w:rsidRPr="00D452EC" w:rsidRDefault="00AC3C2C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AC3C2C" w:rsidRPr="00D452EC" w:rsidRDefault="00AC3C2C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AC3C2C" w:rsidRDefault="00AC3C2C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D452EC" w:rsidRDefault="00D452EC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D452EC" w:rsidRDefault="00D452EC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D452EC" w:rsidRDefault="00D452EC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D452EC" w:rsidRPr="00D452EC" w:rsidRDefault="00D452EC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AC3C2C" w:rsidRPr="00D452EC" w:rsidRDefault="00AC3C2C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AC3C2C" w:rsidRPr="00D452EC" w:rsidRDefault="00AC3C2C" w:rsidP="00AC3C2C">
      <w:pPr>
        <w:rPr>
          <w:rFonts w:asciiTheme="majorBidi" w:hAnsiTheme="majorBidi" w:cstheme="majorBidi"/>
          <w:sz w:val="24"/>
          <w:szCs w:val="24"/>
          <w:lang w:val="en-US"/>
        </w:rPr>
      </w:pPr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Yang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artinya</w:t>
      </w:r>
      <w:proofErr w:type="spellEnd"/>
    </w:p>
    <w:p w:rsidR="00AC3C2C" w:rsidRPr="00D452EC" w:rsidRDefault="00AC3C2C" w:rsidP="00AC3C2C">
      <w:pPr>
        <w:rPr>
          <w:rFonts w:asciiTheme="majorBidi" w:hAnsiTheme="majorBidi" w:cstheme="majorBidi"/>
          <w:sz w:val="24"/>
          <w:szCs w:val="24"/>
          <w:lang w:val="en-US"/>
        </w:rPr>
      </w:pPr>
      <w:r w:rsidRPr="00D452EC">
        <w:rPr>
          <w:rFonts w:asciiTheme="majorBidi" w:hAnsiTheme="majorBidi" w:cstheme="majorBidi"/>
          <w:sz w:val="24"/>
          <w:szCs w:val="24"/>
          <w:lang w:val="en-US"/>
        </w:rPr>
        <w:t>“</w:t>
      </w:r>
      <w:proofErr w:type="spellStart"/>
      <w:proofErr w:type="gramStart"/>
      <w:r w:rsidRPr="00D452EC">
        <w:rPr>
          <w:rFonts w:asciiTheme="majorBidi" w:hAnsiTheme="majorBidi" w:cstheme="majorBidi"/>
          <w:sz w:val="24"/>
          <w:szCs w:val="24"/>
          <w:lang w:val="en-US"/>
        </w:rPr>
        <w:t>Katakanlah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>!</w:t>
      </w:r>
      <w:proofErr w:type="gramEnd"/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>Sesungguhnya</w:t>
      </w:r>
      <w:proofErr w:type="spellEnd"/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>SHolatku</w:t>
      </w:r>
      <w:proofErr w:type="spellEnd"/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>Ibadahku</w:t>
      </w:r>
      <w:proofErr w:type="spellEnd"/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>hidupku</w:t>
      </w:r>
      <w:proofErr w:type="spellEnd"/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>matiku</w:t>
      </w:r>
      <w:proofErr w:type="spellEnd"/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>hanyalah</w:t>
      </w:r>
      <w:proofErr w:type="spellEnd"/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Allah, </w:t>
      </w:r>
      <w:proofErr w:type="spellStart"/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>Tuhan</w:t>
      </w:r>
      <w:proofErr w:type="spellEnd"/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>semesta</w:t>
      </w:r>
      <w:proofErr w:type="spellEnd"/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>alam</w:t>
      </w:r>
      <w:proofErr w:type="spellEnd"/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>tiada</w:t>
      </w:r>
      <w:proofErr w:type="spellEnd"/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>sekutu</w:t>
      </w:r>
      <w:proofErr w:type="spellEnd"/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>bagi</w:t>
      </w:r>
      <w:proofErr w:type="spellEnd"/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Nya </w:t>
      </w:r>
      <w:proofErr w:type="spellStart"/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>demikian</w:t>
      </w:r>
      <w:proofErr w:type="spellEnd"/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>itulah</w:t>
      </w:r>
      <w:proofErr w:type="spellEnd"/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yang di </w:t>
      </w:r>
      <w:proofErr w:type="spellStart"/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>perintahkan</w:t>
      </w:r>
      <w:proofErr w:type="spellEnd"/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>kepadaku</w:t>
      </w:r>
      <w:proofErr w:type="spellEnd"/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>aku</w:t>
      </w:r>
      <w:proofErr w:type="spellEnd"/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orang yang </w:t>
      </w:r>
      <w:proofErr w:type="spellStart"/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>pertama-tama</w:t>
      </w:r>
      <w:proofErr w:type="spellEnd"/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>menyerahkan</w:t>
      </w:r>
      <w:proofErr w:type="spellEnd"/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>diri</w:t>
      </w:r>
      <w:proofErr w:type="spellEnd"/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 w:rsidR="00187950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Allah.</w:t>
      </w:r>
    </w:p>
    <w:p w:rsidR="00187950" w:rsidRPr="00D452EC" w:rsidRDefault="00187950" w:rsidP="00AC3C2C">
      <w:pPr>
        <w:rPr>
          <w:rFonts w:asciiTheme="majorBidi" w:hAnsiTheme="majorBidi" w:cstheme="majorBidi"/>
          <w:sz w:val="24"/>
          <w:szCs w:val="24"/>
          <w:lang w:val="en-US"/>
        </w:rPr>
      </w:pPr>
      <w:r w:rsidRPr="00D452EC"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demikian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semua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amal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perbuatan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kita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lakukan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benar-benar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pancaran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Cahaya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Iman,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sanalah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terbentuknya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Akhlaqul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Karimah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tingkah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laku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perbuatan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terpuji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/ Amal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sholeh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187950" w:rsidRPr="00D452EC" w:rsidRDefault="00187950" w:rsidP="00AC3C2C">
      <w:p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merekalah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Allah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kebahagiaan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teampat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kelak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akhirat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Perbuatan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meliputi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tingkah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laku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pribadi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pergaulan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bermasyarakat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187950" w:rsidRPr="00D452EC" w:rsidRDefault="00187950" w:rsidP="00AC3C2C">
      <w:p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Tugasnya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seorang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mukmin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harus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memelihara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perangi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tata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hidup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sesuai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tuntunan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Allah,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sekitar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pun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harus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bersikap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bergaul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sikap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terpuji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187950" w:rsidRPr="00D452EC" w:rsidRDefault="00187950" w:rsidP="00AC3C2C">
      <w:p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Manusia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sebaik-baik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makhluk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Allah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merekalah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Allah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menunjukkan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jalan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benar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agama Islam. Akan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tetapi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Karena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keterbatasan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sifat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manusia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banyak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diantara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mereka</w:t>
      </w:r>
      <w:proofErr w:type="spellEnd"/>
      <w:r w:rsidR="00377A37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77A37" w:rsidRPr="00D452EC">
        <w:rPr>
          <w:rFonts w:asciiTheme="majorBidi" w:hAnsiTheme="majorBidi" w:cstheme="majorBidi"/>
          <w:sz w:val="24"/>
          <w:szCs w:val="24"/>
          <w:lang w:val="en-US"/>
        </w:rPr>
        <w:t>tersesat</w:t>
      </w:r>
      <w:proofErr w:type="spellEnd"/>
      <w:r w:rsidR="00377A37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77A37" w:rsidRPr="00D452EC">
        <w:rPr>
          <w:rFonts w:asciiTheme="majorBidi" w:hAnsiTheme="majorBidi" w:cstheme="majorBidi"/>
          <w:sz w:val="24"/>
          <w:szCs w:val="24"/>
          <w:lang w:val="en-US"/>
        </w:rPr>
        <w:t>perjalana</w:t>
      </w:r>
      <w:r w:rsidR="008D08DC" w:rsidRPr="00D452EC">
        <w:rPr>
          <w:rFonts w:asciiTheme="majorBidi" w:hAnsiTheme="majorBidi" w:cstheme="majorBidi"/>
          <w:sz w:val="24"/>
          <w:szCs w:val="24"/>
          <w:lang w:val="en-US"/>
        </w:rPr>
        <w:t>n</w:t>
      </w:r>
      <w:proofErr w:type="spellEnd"/>
      <w:r w:rsidR="008D08DC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D08DC" w:rsidRPr="00D452EC">
        <w:rPr>
          <w:rFonts w:asciiTheme="majorBidi" w:hAnsiTheme="majorBidi" w:cstheme="majorBidi"/>
          <w:sz w:val="24"/>
          <w:szCs w:val="24"/>
          <w:lang w:val="en-US"/>
        </w:rPr>
        <w:t>hidupnya</w:t>
      </w:r>
      <w:proofErr w:type="spellEnd"/>
      <w:r w:rsidR="008D08DC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D08DC" w:rsidRPr="00D452EC">
        <w:rPr>
          <w:rFonts w:asciiTheme="majorBidi" w:hAnsiTheme="majorBidi" w:cstheme="majorBidi"/>
          <w:sz w:val="24"/>
          <w:szCs w:val="24"/>
          <w:lang w:val="en-US"/>
        </w:rPr>
        <w:t>gugur</w:t>
      </w:r>
      <w:proofErr w:type="spellEnd"/>
      <w:r w:rsidR="008D08DC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D08DC" w:rsidRPr="00D452EC">
        <w:rPr>
          <w:rFonts w:asciiTheme="majorBidi" w:hAnsiTheme="majorBidi" w:cstheme="majorBidi"/>
          <w:sz w:val="24"/>
          <w:szCs w:val="24"/>
          <w:lang w:val="en-US"/>
        </w:rPr>
        <w:t>oleh</w:t>
      </w:r>
      <w:proofErr w:type="spellEnd"/>
      <w:r w:rsidR="008D08DC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D08DC" w:rsidRPr="00D452EC">
        <w:rPr>
          <w:rFonts w:asciiTheme="majorBidi" w:hAnsiTheme="majorBidi" w:cstheme="majorBidi"/>
          <w:sz w:val="24"/>
          <w:szCs w:val="24"/>
          <w:lang w:val="en-US"/>
        </w:rPr>
        <w:t>bujuk</w:t>
      </w:r>
      <w:proofErr w:type="spellEnd"/>
      <w:r w:rsidR="008D08DC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D08DC" w:rsidRPr="00D452EC">
        <w:rPr>
          <w:rFonts w:asciiTheme="majorBidi" w:hAnsiTheme="majorBidi" w:cstheme="majorBidi"/>
          <w:sz w:val="24"/>
          <w:szCs w:val="24"/>
          <w:lang w:val="en-US"/>
        </w:rPr>
        <w:t>rayu</w:t>
      </w:r>
      <w:proofErr w:type="spellEnd"/>
      <w:r w:rsidR="008D08DC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D08DC" w:rsidRPr="00D452EC">
        <w:rPr>
          <w:rFonts w:asciiTheme="majorBidi" w:hAnsiTheme="majorBidi" w:cstheme="majorBidi"/>
          <w:sz w:val="24"/>
          <w:szCs w:val="24"/>
          <w:lang w:val="en-US"/>
        </w:rPr>
        <w:t>Syaithon</w:t>
      </w:r>
      <w:proofErr w:type="spellEnd"/>
      <w:r w:rsidR="008D08DC" w:rsidRPr="00D452EC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8D08DC" w:rsidRPr="00D452EC" w:rsidRDefault="008D08DC" w:rsidP="00AC3C2C">
      <w:pPr>
        <w:rPr>
          <w:rFonts w:asciiTheme="majorBidi" w:hAnsiTheme="majorBidi" w:cstheme="majorBidi"/>
          <w:sz w:val="24"/>
          <w:szCs w:val="24"/>
          <w:lang w:val="en-US"/>
        </w:rPr>
      </w:pPr>
      <w:r w:rsidRPr="00D452EC"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Setan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senantiasa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berusaha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agar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manusia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ingkar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Allah,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memperhatikan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menjanjikan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kemanisan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hidup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duniawi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sedikit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manusia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terlena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akhirnya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terlepas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sama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sekalin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tuntunan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Allah.</w:t>
      </w:r>
    </w:p>
    <w:p w:rsidR="008D08DC" w:rsidRPr="00D452EC" w:rsidRDefault="008D08DC" w:rsidP="00AC3C2C">
      <w:pPr>
        <w:rPr>
          <w:rFonts w:asciiTheme="majorBidi" w:hAnsiTheme="majorBidi" w:cstheme="majorBidi"/>
          <w:sz w:val="24"/>
          <w:szCs w:val="24"/>
          <w:lang w:val="en-US"/>
        </w:rPr>
      </w:pPr>
      <w:r w:rsidRPr="00D452EC"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Oleh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sebab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itulah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452EC" w:rsidRPr="00D452EC">
        <w:rPr>
          <w:rFonts w:asciiTheme="majorBidi" w:hAnsiTheme="majorBidi" w:cstheme="majorBidi"/>
          <w:sz w:val="24"/>
          <w:szCs w:val="24"/>
          <w:lang w:val="en-US"/>
        </w:rPr>
        <w:t xml:space="preserve">Allah </w:t>
      </w:r>
      <w:proofErr w:type="spellStart"/>
      <w:r w:rsidR="00D452EC" w:rsidRPr="00D452EC"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 w:rsidR="00D452EC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52EC" w:rsidRPr="00D452EC">
        <w:rPr>
          <w:rFonts w:asciiTheme="majorBidi" w:hAnsiTheme="majorBidi" w:cstheme="majorBidi"/>
          <w:sz w:val="24"/>
          <w:szCs w:val="24"/>
          <w:lang w:val="en-US"/>
        </w:rPr>
        <w:t>beban</w:t>
      </w:r>
      <w:proofErr w:type="spellEnd"/>
      <w:r w:rsidR="00D452EC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52EC" w:rsidRPr="00D452EC"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 w:rsidR="00D452EC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orang </w:t>
      </w:r>
      <w:proofErr w:type="spellStart"/>
      <w:r w:rsidR="00D452EC" w:rsidRPr="00D452EC">
        <w:rPr>
          <w:rFonts w:asciiTheme="majorBidi" w:hAnsiTheme="majorBidi" w:cstheme="majorBidi"/>
          <w:sz w:val="24"/>
          <w:szCs w:val="24"/>
          <w:lang w:val="en-US"/>
        </w:rPr>
        <w:t>beriman</w:t>
      </w:r>
      <w:proofErr w:type="spellEnd"/>
      <w:r w:rsidR="00D452EC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agar </w:t>
      </w:r>
      <w:proofErr w:type="spellStart"/>
      <w:proofErr w:type="gramStart"/>
      <w:r w:rsidR="00D452EC" w:rsidRPr="00D452EC">
        <w:rPr>
          <w:rFonts w:asciiTheme="majorBidi" w:hAnsiTheme="majorBidi" w:cstheme="majorBidi"/>
          <w:sz w:val="24"/>
          <w:szCs w:val="24"/>
          <w:lang w:val="en-US"/>
        </w:rPr>
        <w:t>melaksanakan</w:t>
      </w:r>
      <w:proofErr w:type="spellEnd"/>
      <w:r w:rsidR="00D452EC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 Amar</w:t>
      </w:r>
      <w:proofErr w:type="gramEnd"/>
      <w:r w:rsidR="00D452EC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52EC" w:rsidRPr="00D452EC">
        <w:rPr>
          <w:rFonts w:asciiTheme="majorBidi" w:hAnsiTheme="majorBidi" w:cstheme="majorBidi"/>
          <w:sz w:val="24"/>
          <w:szCs w:val="24"/>
          <w:lang w:val="en-US"/>
        </w:rPr>
        <w:t>Ma’ruf</w:t>
      </w:r>
      <w:proofErr w:type="spellEnd"/>
      <w:r w:rsidR="00D452EC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52EC" w:rsidRPr="00D452EC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="00D452EC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52EC" w:rsidRPr="00D452EC">
        <w:rPr>
          <w:rFonts w:asciiTheme="majorBidi" w:hAnsiTheme="majorBidi" w:cstheme="majorBidi"/>
          <w:sz w:val="24"/>
          <w:szCs w:val="24"/>
          <w:lang w:val="en-US"/>
        </w:rPr>
        <w:t>Nahi</w:t>
      </w:r>
      <w:proofErr w:type="spellEnd"/>
      <w:r w:rsidR="00D452EC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52EC" w:rsidRPr="00D452EC">
        <w:rPr>
          <w:rFonts w:asciiTheme="majorBidi" w:hAnsiTheme="majorBidi" w:cstheme="majorBidi"/>
          <w:sz w:val="24"/>
          <w:szCs w:val="24"/>
          <w:lang w:val="en-US"/>
        </w:rPr>
        <w:t>Munkar</w:t>
      </w:r>
      <w:proofErr w:type="spellEnd"/>
      <w:r w:rsidR="00D452EC" w:rsidRPr="00D452EC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D452EC" w:rsidRPr="00D452EC">
        <w:rPr>
          <w:rFonts w:asciiTheme="majorBidi" w:hAnsiTheme="majorBidi" w:cstheme="majorBidi"/>
          <w:sz w:val="24"/>
          <w:szCs w:val="24"/>
          <w:lang w:val="en-US"/>
        </w:rPr>
        <w:t>Melaksanakan</w:t>
      </w:r>
      <w:proofErr w:type="spellEnd"/>
      <w:r w:rsidR="00D452EC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52EC" w:rsidRPr="00D452EC">
        <w:rPr>
          <w:rFonts w:asciiTheme="majorBidi" w:hAnsiTheme="majorBidi" w:cstheme="majorBidi"/>
          <w:sz w:val="24"/>
          <w:szCs w:val="24"/>
          <w:lang w:val="en-US"/>
        </w:rPr>
        <w:t>apa</w:t>
      </w:r>
      <w:proofErr w:type="spellEnd"/>
      <w:r w:rsidR="00D452EC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yang di </w:t>
      </w:r>
      <w:proofErr w:type="spellStart"/>
      <w:r w:rsidR="00D452EC" w:rsidRPr="00D452EC">
        <w:rPr>
          <w:rFonts w:asciiTheme="majorBidi" w:hAnsiTheme="majorBidi" w:cstheme="majorBidi"/>
          <w:sz w:val="24"/>
          <w:szCs w:val="24"/>
          <w:lang w:val="en-US"/>
        </w:rPr>
        <w:t>perintah</w:t>
      </w:r>
      <w:proofErr w:type="spellEnd"/>
      <w:r w:rsidR="00D452EC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52EC" w:rsidRPr="00D452EC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="00D452EC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52EC" w:rsidRPr="00D452EC">
        <w:rPr>
          <w:rFonts w:asciiTheme="majorBidi" w:hAnsiTheme="majorBidi" w:cstheme="majorBidi"/>
          <w:sz w:val="24"/>
          <w:szCs w:val="24"/>
          <w:lang w:val="en-US"/>
        </w:rPr>
        <w:t>menjauhi</w:t>
      </w:r>
      <w:proofErr w:type="spellEnd"/>
      <w:r w:rsidR="00D452EC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52EC" w:rsidRPr="00D452EC">
        <w:rPr>
          <w:rFonts w:asciiTheme="majorBidi" w:hAnsiTheme="majorBidi" w:cstheme="majorBidi"/>
          <w:sz w:val="24"/>
          <w:szCs w:val="24"/>
          <w:lang w:val="en-US"/>
        </w:rPr>
        <w:t>semua</w:t>
      </w:r>
      <w:proofErr w:type="spellEnd"/>
      <w:r w:rsidR="00D452EC"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452EC" w:rsidRPr="00D452EC">
        <w:rPr>
          <w:rFonts w:asciiTheme="majorBidi" w:hAnsiTheme="majorBidi" w:cstheme="majorBidi"/>
          <w:sz w:val="24"/>
          <w:szCs w:val="24"/>
          <w:lang w:val="en-US"/>
        </w:rPr>
        <w:t>larangannya</w:t>
      </w:r>
      <w:proofErr w:type="spellEnd"/>
      <w:r w:rsidR="00D452EC" w:rsidRPr="00D452EC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452EC" w:rsidRPr="00D452EC" w:rsidRDefault="00D452EC" w:rsidP="00AC3C2C">
      <w:p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demikian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sampailah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kita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suatu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kesimpulan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bahwasannya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“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Iman yang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benar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terpancar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akhlaq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akhlaq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terwujud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perbuatan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sholeh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”.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Semoga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kita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termasuk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golongan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manusia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yang bias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melaksanakan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Amar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Ma’ruf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Nahi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Munkar</w:t>
      </w:r>
      <w:proofErr w:type="spellEnd"/>
      <w:r w:rsidRPr="00D452EC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D452EC">
        <w:rPr>
          <w:rFonts w:asciiTheme="majorBidi" w:hAnsiTheme="majorBidi" w:cstheme="majorBidi"/>
          <w:sz w:val="24"/>
          <w:szCs w:val="24"/>
          <w:lang w:val="en-US"/>
        </w:rPr>
        <w:t>amiiin</w:t>
      </w:r>
      <w:proofErr w:type="spellEnd"/>
    </w:p>
    <w:sectPr w:rsidR="00D452EC" w:rsidRPr="00D452EC" w:rsidSect="00D452EC"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A0"/>
    <w:rsid w:val="00095F50"/>
    <w:rsid w:val="00187950"/>
    <w:rsid w:val="002774A0"/>
    <w:rsid w:val="00377A37"/>
    <w:rsid w:val="008D08DC"/>
    <w:rsid w:val="00975AC0"/>
    <w:rsid w:val="00AC3C2C"/>
    <w:rsid w:val="00C3330D"/>
    <w:rsid w:val="00D4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7783"/>
  <w15:chartTrackingRefBased/>
  <w15:docId w15:val="{777F893E-8FD6-45AB-A557-EE967178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chusni kurniawan</dc:creator>
  <cp:keywords/>
  <dc:description/>
  <cp:lastModifiedBy>chusni kurniawan</cp:lastModifiedBy>
  <cp:revision>1</cp:revision>
  <cp:lastPrinted>2017-09-09T01:44:00Z</cp:lastPrinted>
  <dcterms:created xsi:type="dcterms:W3CDTF">2017-09-09T00:21:00Z</dcterms:created>
  <dcterms:modified xsi:type="dcterms:W3CDTF">2017-09-09T01:46:00Z</dcterms:modified>
</cp:coreProperties>
</file>