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4E" w:rsidRPr="00BC69E5" w:rsidRDefault="008E5E5A" w:rsidP="0055578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69E5">
        <w:rPr>
          <w:rFonts w:asciiTheme="majorBidi" w:hAnsiTheme="majorBidi" w:cstheme="majorBidi"/>
          <w:b/>
          <w:bCs/>
          <w:sz w:val="28"/>
          <w:szCs w:val="28"/>
        </w:rPr>
        <w:t xml:space="preserve">SUSUNAN </w:t>
      </w:r>
      <w:r w:rsidR="00555784">
        <w:rPr>
          <w:rFonts w:asciiTheme="majorBidi" w:hAnsiTheme="majorBidi" w:cstheme="majorBidi"/>
          <w:b/>
          <w:bCs/>
          <w:sz w:val="28"/>
          <w:szCs w:val="28"/>
        </w:rPr>
        <w:t>PENGURUS</w:t>
      </w:r>
    </w:p>
    <w:p w:rsidR="008E5E5A" w:rsidRPr="00BC69E5" w:rsidRDefault="008E5E5A" w:rsidP="001A46D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69E5">
        <w:rPr>
          <w:rFonts w:asciiTheme="majorBidi" w:hAnsiTheme="majorBidi" w:cstheme="majorBidi"/>
          <w:b/>
          <w:bCs/>
          <w:sz w:val="28"/>
          <w:szCs w:val="28"/>
        </w:rPr>
        <w:t>MI</w:t>
      </w:r>
      <w:r w:rsidR="00555784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BC69E5">
        <w:rPr>
          <w:rFonts w:asciiTheme="majorBidi" w:hAnsiTheme="majorBidi" w:cstheme="majorBidi"/>
          <w:b/>
          <w:bCs/>
          <w:sz w:val="28"/>
          <w:szCs w:val="28"/>
        </w:rPr>
        <w:t xml:space="preserve"> NURUL ISLAM LABRUK KIDUL</w:t>
      </w:r>
    </w:p>
    <w:p w:rsidR="008E5E5A" w:rsidRPr="00BC69E5" w:rsidRDefault="008E5E5A" w:rsidP="001A46D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69E5">
        <w:rPr>
          <w:rFonts w:asciiTheme="majorBidi" w:hAnsiTheme="majorBidi" w:cstheme="majorBidi"/>
          <w:b/>
          <w:bCs/>
          <w:sz w:val="28"/>
          <w:szCs w:val="28"/>
        </w:rPr>
        <w:t>PERIODE 2014/2015</w:t>
      </w:r>
    </w:p>
    <w:p w:rsidR="008E5E5A" w:rsidRPr="00BC69E5" w:rsidRDefault="008E5E5A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E5E5A" w:rsidRPr="00BC69E5" w:rsidRDefault="008E5E5A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E5E5A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PELINDUNG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84E16" w:rsidRPr="00BC69E5">
        <w:rPr>
          <w:rFonts w:asciiTheme="majorBidi" w:hAnsiTheme="majorBidi" w:cstheme="majorBidi"/>
          <w:sz w:val="24"/>
          <w:szCs w:val="24"/>
        </w:rPr>
        <w:t>PC. LP. Maarif NU Kab.Lumajang</w:t>
      </w:r>
    </w:p>
    <w:p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PENASEHAT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84E16" w:rsidRPr="00BC69E5">
        <w:rPr>
          <w:rFonts w:asciiTheme="majorBidi" w:hAnsiTheme="majorBidi" w:cstheme="majorBidi"/>
          <w:sz w:val="24"/>
          <w:szCs w:val="24"/>
        </w:rPr>
        <w:t>Kyai Marhum Sulaiman</w:t>
      </w:r>
    </w:p>
    <w:p w:rsidR="00384E16" w:rsidRPr="00BC69E5" w:rsidRDefault="00384E16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AD1BF8" w:rsidRPr="00BC69E5">
        <w:rPr>
          <w:rFonts w:asciiTheme="majorBidi" w:hAnsiTheme="majorBidi" w:cstheme="majorBidi"/>
          <w:sz w:val="24"/>
          <w:szCs w:val="24"/>
        </w:rPr>
        <w:t>H. Achmad Sanusi</w:t>
      </w:r>
    </w:p>
    <w:p w:rsidR="003570CF" w:rsidRPr="00BC69E5" w:rsidRDefault="003570CF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Alwi</w:t>
      </w:r>
    </w:p>
    <w:p w:rsidR="003570CF" w:rsidRPr="00BC69E5" w:rsidRDefault="003570CF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H. Afifuddin</w:t>
      </w:r>
    </w:p>
    <w:p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DEWAN PEMBINA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570CF" w:rsidRPr="00BC69E5">
        <w:rPr>
          <w:rFonts w:asciiTheme="majorBidi" w:hAnsiTheme="majorBidi" w:cstheme="majorBidi"/>
          <w:sz w:val="24"/>
          <w:szCs w:val="24"/>
        </w:rPr>
        <w:t>Drs. Ahmad Farkhan</w:t>
      </w:r>
      <w:bookmarkStart w:id="0" w:name="_GoBack"/>
      <w:bookmarkEnd w:id="0"/>
    </w:p>
    <w:p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KETUA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570CF" w:rsidRPr="00BC69E5">
        <w:rPr>
          <w:rFonts w:asciiTheme="majorBidi" w:hAnsiTheme="majorBidi" w:cstheme="majorBidi"/>
          <w:sz w:val="24"/>
          <w:szCs w:val="24"/>
        </w:rPr>
        <w:t>Moh. Qoyyum,SH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WAKIL KETUA I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024ACB" w:rsidRPr="00BC69E5">
        <w:rPr>
          <w:rFonts w:asciiTheme="majorBidi" w:hAnsiTheme="majorBidi" w:cstheme="majorBidi"/>
          <w:sz w:val="24"/>
          <w:szCs w:val="24"/>
        </w:rPr>
        <w:t>Drs. Moh. Imron Hamzah</w:t>
      </w:r>
    </w:p>
    <w:p w:rsidR="00555784" w:rsidRPr="00BC69E5" w:rsidRDefault="003146B1" w:rsidP="00555784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SEKRETARIS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555784">
        <w:rPr>
          <w:rFonts w:asciiTheme="majorBidi" w:hAnsiTheme="majorBidi" w:cstheme="majorBidi"/>
          <w:sz w:val="24"/>
          <w:szCs w:val="24"/>
        </w:rPr>
        <w:t>Sahroni</w:t>
      </w:r>
      <w:r w:rsidR="00555784" w:rsidRPr="00BC69E5">
        <w:rPr>
          <w:rFonts w:asciiTheme="majorBidi" w:hAnsiTheme="majorBidi" w:cstheme="majorBidi"/>
          <w:sz w:val="24"/>
          <w:szCs w:val="24"/>
        </w:rPr>
        <w:t>,S.Pd.I</w:t>
      </w:r>
    </w:p>
    <w:p w:rsidR="003146B1" w:rsidRPr="00BC69E5" w:rsidRDefault="003146B1" w:rsidP="00555784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WAKIL SEKRETARIS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Moch. Sya’ir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BENDAHARA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Ir. Agus Jauhari</w:t>
      </w:r>
    </w:p>
    <w:p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BIDANG-BIDANG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</w:p>
    <w:p w:rsidR="00E644AC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Akademik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E644AC" w:rsidRPr="00BC69E5">
        <w:rPr>
          <w:rFonts w:asciiTheme="majorBidi" w:hAnsiTheme="majorBidi" w:cstheme="majorBidi"/>
          <w:sz w:val="24"/>
          <w:szCs w:val="24"/>
        </w:rPr>
        <w:t xml:space="preserve"> Umar Slamet,A.Ma.Pd</w:t>
      </w:r>
    </w:p>
    <w:p w:rsidR="003146B1" w:rsidRPr="00BC69E5" w:rsidRDefault="00E644AC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Drs. Muhlish Ghozali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Pengembangan Kelembagaan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A94C2A" w:rsidRPr="00BC69E5">
        <w:rPr>
          <w:rFonts w:asciiTheme="majorBidi" w:hAnsiTheme="majorBidi" w:cstheme="majorBidi"/>
          <w:sz w:val="24"/>
          <w:szCs w:val="24"/>
        </w:rPr>
        <w:t>Drs. Nur Buat</w:t>
      </w:r>
    </w:p>
    <w:p w:rsidR="00A94C2A" w:rsidRPr="00BC69E5" w:rsidRDefault="00A94C2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Nurul Islah</w:t>
      </w:r>
      <w:r w:rsidR="00C45F13" w:rsidRPr="00BC69E5">
        <w:rPr>
          <w:rFonts w:asciiTheme="majorBidi" w:hAnsiTheme="majorBidi" w:cstheme="majorBidi"/>
          <w:sz w:val="24"/>
          <w:szCs w:val="24"/>
        </w:rPr>
        <w:t>,S.Pd.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Sarana Prasarana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350667" w:rsidRPr="00BC69E5">
        <w:rPr>
          <w:rFonts w:asciiTheme="majorBidi" w:hAnsiTheme="majorBidi" w:cstheme="majorBidi"/>
          <w:sz w:val="24"/>
          <w:szCs w:val="24"/>
        </w:rPr>
        <w:t xml:space="preserve"> Moch. Misrul Afandi</w:t>
      </w:r>
    </w:p>
    <w:p w:rsidR="00350667" w:rsidRPr="00BC69E5" w:rsidRDefault="00350667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Mustain Romli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Humas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FB5A3A" w:rsidRPr="00BC69E5">
        <w:rPr>
          <w:rFonts w:asciiTheme="majorBidi" w:hAnsiTheme="majorBidi" w:cstheme="majorBidi"/>
          <w:sz w:val="24"/>
          <w:szCs w:val="24"/>
        </w:rPr>
        <w:t>Drs. Moch. Ichwan</w:t>
      </w:r>
    </w:p>
    <w:p w:rsidR="00FB5A3A" w:rsidRPr="00BC69E5" w:rsidRDefault="00FB5A3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Supriyo</w:t>
      </w:r>
    </w:p>
    <w:p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Usaha ekonomi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FB5A3A" w:rsidRPr="00BC69E5">
        <w:rPr>
          <w:rFonts w:asciiTheme="majorBidi" w:hAnsiTheme="majorBidi" w:cstheme="majorBidi"/>
          <w:sz w:val="24"/>
          <w:szCs w:val="24"/>
        </w:rPr>
        <w:t>Abdullah Shiddiq</w:t>
      </w:r>
    </w:p>
    <w:p w:rsidR="00FB5A3A" w:rsidRPr="00BC69E5" w:rsidRDefault="00FB5A3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Jen Amat</w:t>
      </w:r>
    </w:p>
    <w:p w:rsidR="003146B1" w:rsidRPr="00BC69E5" w:rsidRDefault="003146B1" w:rsidP="001A46D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146B1" w:rsidRPr="00BC69E5" w:rsidRDefault="003146B1" w:rsidP="001A46D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46B1" w:rsidRPr="00BC69E5" w:rsidTr="00E56960">
        <w:tc>
          <w:tcPr>
            <w:tcW w:w="3005" w:type="dxa"/>
          </w:tcPr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C69E5">
              <w:rPr>
                <w:rFonts w:asciiTheme="majorBidi" w:hAnsiTheme="majorBidi" w:cstheme="majorBidi"/>
                <w:sz w:val="24"/>
                <w:szCs w:val="24"/>
              </w:rPr>
              <w:t>Ketua,</w:t>
            </w:r>
          </w:p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46B1" w:rsidRPr="00E56960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5696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MOCH. QOYYUM,SH</w:t>
            </w:r>
          </w:p>
        </w:tc>
        <w:tc>
          <w:tcPr>
            <w:tcW w:w="3005" w:type="dxa"/>
          </w:tcPr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6" w:type="dxa"/>
          </w:tcPr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C69E5">
              <w:rPr>
                <w:rFonts w:asciiTheme="majorBidi" w:hAnsiTheme="majorBidi" w:cstheme="majorBidi"/>
                <w:sz w:val="24"/>
                <w:szCs w:val="24"/>
              </w:rPr>
              <w:t>Sekretaris</w:t>
            </w:r>
          </w:p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46B1" w:rsidRPr="00E56960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5696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SAHRONI,S.Pd.I</w:t>
            </w:r>
          </w:p>
        </w:tc>
      </w:tr>
    </w:tbl>
    <w:p w:rsidR="001A36FD" w:rsidRDefault="001A36FD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A36FD" w:rsidRDefault="001A36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A36FD" w:rsidRDefault="001A36FD" w:rsidP="001A36FD">
      <w:pPr>
        <w:spacing w:after="0"/>
        <w:rPr>
          <w:rFonts w:asciiTheme="majorBidi" w:hAnsiTheme="majorBidi" w:cstheme="majorBidi"/>
          <w:szCs w:val="24"/>
        </w:rPr>
      </w:pPr>
    </w:p>
    <w:p w:rsidR="001A36FD" w:rsidRPr="00E0307F" w:rsidRDefault="001A36FD" w:rsidP="005D5BC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0307F">
        <w:rPr>
          <w:rFonts w:asciiTheme="majorBidi" w:hAnsiTheme="majorBidi" w:cstheme="majorBidi"/>
          <w:b/>
          <w:sz w:val="24"/>
          <w:szCs w:val="24"/>
        </w:rPr>
        <w:t xml:space="preserve">BERITA ACARA </w:t>
      </w:r>
      <w:r w:rsidR="005D5BC1">
        <w:rPr>
          <w:rFonts w:asciiTheme="majorBidi" w:hAnsiTheme="majorBidi" w:cstheme="majorBidi"/>
          <w:b/>
          <w:sz w:val="24"/>
          <w:szCs w:val="24"/>
        </w:rPr>
        <w:t>RAPAT</w:t>
      </w:r>
      <w:r w:rsidR="00985CE5">
        <w:rPr>
          <w:rFonts w:asciiTheme="majorBidi" w:hAnsiTheme="majorBidi" w:cstheme="majorBidi"/>
          <w:b/>
          <w:sz w:val="24"/>
          <w:szCs w:val="24"/>
        </w:rPr>
        <w:t xml:space="preserve"> PERUBAHAN AKTA NOTARIS</w:t>
      </w:r>
    </w:p>
    <w:p w:rsidR="001A36FD" w:rsidRDefault="001A36FD" w:rsidP="00674FFC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  <w:r w:rsidRPr="0086104C">
        <w:rPr>
          <w:rFonts w:asciiTheme="majorBidi" w:hAnsiTheme="majorBidi" w:cstheme="majorBidi"/>
          <w:sz w:val="24"/>
          <w:szCs w:val="24"/>
          <w:lang w:val="sv-SE"/>
        </w:rPr>
        <w:t>Nomor : 00</w:t>
      </w:r>
      <w:r w:rsidR="00984EE3">
        <w:rPr>
          <w:rFonts w:asciiTheme="majorBidi" w:hAnsiTheme="majorBidi" w:cstheme="majorBidi"/>
          <w:sz w:val="24"/>
          <w:szCs w:val="24"/>
        </w:rPr>
        <w:t>2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/MINI.L-Kid/30.02.02/SK/</w:t>
      </w:r>
      <w:r w:rsidR="00984EE3">
        <w:rPr>
          <w:rFonts w:asciiTheme="majorBidi" w:hAnsiTheme="majorBidi" w:cstheme="majorBidi"/>
          <w:sz w:val="24"/>
          <w:szCs w:val="24"/>
        </w:rPr>
        <w:t>S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-1.</w:t>
      </w:r>
      <w:r w:rsidR="00674FFC">
        <w:rPr>
          <w:rFonts w:asciiTheme="majorBidi" w:hAnsiTheme="majorBidi" w:cstheme="majorBidi"/>
          <w:sz w:val="24"/>
          <w:szCs w:val="24"/>
        </w:rPr>
        <w:t>0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</w:t>
      </w:r>
      <w:r w:rsidR="00984EE3">
        <w:rPr>
          <w:rFonts w:asciiTheme="majorBidi" w:hAnsiTheme="majorBidi" w:cstheme="majorBidi"/>
          <w:sz w:val="24"/>
          <w:szCs w:val="24"/>
        </w:rPr>
        <w:t>X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/2014</w:t>
      </w:r>
    </w:p>
    <w:p w:rsidR="001A36FD" w:rsidRPr="00246827" w:rsidRDefault="001A36FD" w:rsidP="001A36F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6827"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Madrasah </w:t>
      </w:r>
      <w:r w:rsidRPr="00246827">
        <w:rPr>
          <w:rFonts w:asciiTheme="majorBidi" w:hAnsiTheme="majorBidi" w:cstheme="majorBidi"/>
          <w:b/>
          <w:bCs/>
          <w:sz w:val="24"/>
          <w:szCs w:val="24"/>
        </w:rPr>
        <w:t xml:space="preserve">Ibtidaiyah Nurul Islam </w:t>
      </w:r>
      <w:r>
        <w:rPr>
          <w:rFonts w:asciiTheme="majorBidi" w:hAnsiTheme="majorBidi" w:cstheme="majorBidi"/>
          <w:b/>
          <w:bCs/>
          <w:sz w:val="24"/>
          <w:szCs w:val="24"/>
        </w:rPr>
        <w:t>LABRUK KIDUL</w:t>
      </w:r>
    </w:p>
    <w:p w:rsidR="001A36FD" w:rsidRPr="00E0307F" w:rsidRDefault="001A36FD" w:rsidP="001A36FD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</w:p>
    <w:p w:rsidR="001A36FD" w:rsidRPr="00E0307F" w:rsidRDefault="001A36FD" w:rsidP="001A36FD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</w:p>
    <w:p w:rsidR="001A36FD" w:rsidRPr="00E0307F" w:rsidRDefault="001A36FD" w:rsidP="001A36FD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</w:p>
    <w:p w:rsidR="001A36FD" w:rsidRPr="00E0307F" w:rsidRDefault="001A36FD" w:rsidP="009A7D86">
      <w:pPr>
        <w:tabs>
          <w:tab w:val="left" w:pos="1800"/>
          <w:tab w:val="left" w:pos="1980"/>
          <w:tab w:val="left" w:pos="64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Pada hari ini </w:t>
      </w:r>
      <w:r>
        <w:rPr>
          <w:rFonts w:asciiTheme="majorBidi" w:hAnsiTheme="majorBidi" w:cstheme="majorBidi"/>
          <w:sz w:val="24"/>
          <w:szCs w:val="24"/>
        </w:rPr>
        <w:t xml:space="preserve">Senin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tanggal </w:t>
      </w:r>
      <w:r>
        <w:rPr>
          <w:rFonts w:asciiTheme="majorBidi" w:hAnsiTheme="majorBidi" w:cstheme="majorBidi"/>
          <w:sz w:val="24"/>
          <w:szCs w:val="24"/>
        </w:rPr>
        <w:t xml:space="preserve">enam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bulan </w:t>
      </w:r>
      <w:r w:rsidR="00223EE9">
        <w:rPr>
          <w:rFonts w:asciiTheme="majorBidi" w:hAnsiTheme="majorBidi" w:cstheme="majorBidi"/>
          <w:sz w:val="24"/>
          <w:szCs w:val="24"/>
        </w:rPr>
        <w:t xml:space="preserve">Oktober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>tahun dua ribu empat belas</w:t>
      </w:r>
      <w:r w:rsidR="009A7D86">
        <w:rPr>
          <w:rFonts w:asciiTheme="majorBidi" w:hAnsiTheme="majorBidi" w:cstheme="majorBidi"/>
          <w:sz w:val="24"/>
          <w:szCs w:val="24"/>
        </w:rPr>
        <w:t xml:space="preserve">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Dewan Guru Madrasah </w:t>
      </w:r>
      <w:r>
        <w:rPr>
          <w:rFonts w:asciiTheme="majorBidi" w:hAnsiTheme="majorBidi" w:cstheme="majorBidi"/>
          <w:sz w:val="24"/>
          <w:szCs w:val="24"/>
        </w:rPr>
        <w:t xml:space="preserve">Ibtidaiyah Nurul Islam LABRUK KIDUL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bersama dengan </w:t>
      </w:r>
      <w:r w:rsidR="009A7D86">
        <w:rPr>
          <w:rFonts w:asciiTheme="majorBidi" w:hAnsiTheme="majorBidi" w:cstheme="majorBidi"/>
          <w:sz w:val="24"/>
          <w:szCs w:val="24"/>
        </w:rPr>
        <w:t>Pengurus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 Madrasah telah </w:t>
      </w:r>
      <w:r w:rsidR="00E95F0B">
        <w:rPr>
          <w:rFonts w:asciiTheme="majorBidi" w:hAnsiTheme="majorBidi" w:cstheme="majorBidi"/>
          <w:sz w:val="24"/>
          <w:szCs w:val="24"/>
        </w:rPr>
        <w:t>Melakukan Rapat Tentang adanya perubahan Akta Notaris LP. Maarif NU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0307F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dengan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 pedoman </w:t>
      </w:r>
      <w:r w:rsidR="0055468B">
        <w:rPr>
          <w:rFonts w:asciiTheme="majorBidi" w:hAnsiTheme="majorBidi" w:cstheme="majorBidi"/>
          <w:sz w:val="24"/>
          <w:szCs w:val="24"/>
        </w:rPr>
        <w:t xml:space="preserve">Instruksi Perubahan Akta Notaris Nomor </w:t>
      </w:r>
      <w:r w:rsidR="00865F37">
        <w:rPr>
          <w:rFonts w:asciiTheme="majorBidi" w:hAnsiTheme="majorBidi" w:cstheme="majorBidi"/>
          <w:sz w:val="24"/>
          <w:szCs w:val="24"/>
        </w:rPr>
        <w:t xml:space="preserve">: </w:t>
      </w:r>
      <w:r w:rsidR="00B94102">
        <w:rPr>
          <w:rFonts w:asciiTheme="majorBidi" w:hAnsiTheme="majorBidi" w:cstheme="majorBidi"/>
          <w:sz w:val="24"/>
          <w:szCs w:val="24"/>
        </w:rPr>
        <w:t>PW/176/A.6/VIII/2014 tanggal 11 Agustus 2014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>.</w:t>
      </w:r>
    </w:p>
    <w:p w:rsidR="001A36FD" w:rsidRPr="008B73AC" w:rsidRDefault="001A36FD" w:rsidP="00CA15A2">
      <w:pPr>
        <w:tabs>
          <w:tab w:val="left" w:pos="1800"/>
          <w:tab w:val="left" w:pos="1980"/>
          <w:tab w:val="left" w:pos="64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3AC">
        <w:rPr>
          <w:rFonts w:asciiTheme="majorBidi" w:hAnsiTheme="majorBidi" w:cstheme="majorBidi"/>
          <w:sz w:val="24"/>
          <w:szCs w:val="24"/>
          <w:lang w:val="sv-SE"/>
        </w:rPr>
        <w:t xml:space="preserve">Berdasarkan pedoman pelaksanaan tersebut, Kepala Madrasah  </w:t>
      </w:r>
      <w:r w:rsidR="00CA15A2" w:rsidRPr="008B73AC">
        <w:rPr>
          <w:rFonts w:asciiTheme="majorBidi" w:hAnsiTheme="majorBidi" w:cstheme="majorBidi"/>
          <w:sz w:val="24"/>
          <w:szCs w:val="24"/>
        </w:rPr>
        <w:t>maka Kepala Madrasah, Dewan Guru Beserta Pengurus mengadakan rapat untuk memutuskan bahwa adanya perubahan pada Akta Notaris sesuai apa yang telah di instruksikan.</w:t>
      </w:r>
    </w:p>
    <w:p w:rsidR="001A36FD" w:rsidRPr="00E0307F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740"/>
        <w:gridCol w:w="3722"/>
        <w:gridCol w:w="2150"/>
        <w:gridCol w:w="3542"/>
      </w:tblGrid>
      <w:tr w:rsidR="001A36FD" w:rsidRPr="006A4CFD" w:rsidTr="005E0B97">
        <w:trPr>
          <w:trHeight w:val="99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TandaTangan</w:t>
            </w:r>
          </w:p>
        </w:tc>
      </w:tr>
      <w:tr w:rsidR="001A36FD" w:rsidRPr="006A4CFD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Sahroni,S.Pd.I.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t-IT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  <w:lang w:val="it-IT"/>
              </w:rPr>
              <w:t>Kepala Madrasah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A36FD" w:rsidRPr="006A4CFD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246827" w:rsidRDefault="00DA6295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Moch. Qoyyum,SH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12A25" w:rsidP="00112A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Pengurus </w:t>
            </w:r>
            <w:r w:rsidR="001A36FD" w:rsidRPr="00E0307F">
              <w:rPr>
                <w:rFonts w:asciiTheme="majorBidi" w:hAnsiTheme="majorBidi" w:cstheme="majorBidi"/>
                <w:sz w:val="24"/>
                <w:szCs w:val="24"/>
                <w:lang w:val="pt-BR"/>
              </w:rPr>
              <w:t>Madrasah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FD" w:rsidRPr="00EE5AE2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A36FD" w:rsidRPr="006A4CFD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Nurul Hidayah,S.Pd.I,MA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A36FD" w:rsidRPr="006A4CFD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Ahmad Shodiq,SH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FD" w:rsidRPr="00EE5AE2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A36FD" w:rsidRPr="006A4CFD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Chayul Mu’afa,S.Ag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FD" w:rsidRPr="00246827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1A36FD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szCs w:val="24"/>
        </w:rPr>
      </w:pPr>
    </w:p>
    <w:p w:rsidR="001A36FD" w:rsidRPr="00246827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szCs w:val="24"/>
        </w:rPr>
      </w:pPr>
    </w:p>
    <w:tbl>
      <w:tblPr>
        <w:tblW w:w="10361" w:type="dxa"/>
        <w:tblInd w:w="93" w:type="dxa"/>
        <w:tblLook w:val="04A0" w:firstRow="1" w:lastRow="0" w:firstColumn="1" w:lastColumn="0" w:noHBand="0" w:noVBand="1"/>
      </w:tblPr>
      <w:tblGrid>
        <w:gridCol w:w="3935"/>
        <w:gridCol w:w="569"/>
        <w:gridCol w:w="2181"/>
        <w:gridCol w:w="1838"/>
        <w:gridCol w:w="1838"/>
      </w:tblGrid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Mengetahui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7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Ketua </w:t>
            </w:r>
            <w:r w:rsidR="007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Pengurus </w:t>
            </w: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Madrasah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A25F0A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Kepala Madrasah</w:t>
            </w:r>
          </w:p>
        </w:tc>
      </w:tr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71412E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Moch. Qoyyum,SH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Sahroni,S.Pd.I</w:t>
            </w:r>
            <w:r w:rsidRPr="0012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</w:tbl>
    <w:p w:rsidR="001A36FD" w:rsidRDefault="001A36FD" w:rsidP="001A36FD">
      <w:pPr>
        <w:pStyle w:val="NoSpacing"/>
        <w:jc w:val="both"/>
        <w:rPr>
          <w:rFonts w:ascii="Times New Roman" w:hAnsi="Times New Roman" w:cs="Times New Roman"/>
          <w:lang w:val="id-ID"/>
        </w:rPr>
      </w:pPr>
    </w:p>
    <w:p w:rsidR="003146B1" w:rsidRPr="00BC69E5" w:rsidRDefault="003146B1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3146B1" w:rsidRPr="00BC69E5" w:rsidSect="008B4977">
      <w:pgSz w:w="12242" w:h="18711" w:code="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25C97"/>
    <w:multiLevelType w:val="hybridMultilevel"/>
    <w:tmpl w:val="B24C90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2"/>
    <w:rsid w:val="00024ACB"/>
    <w:rsid w:val="00112A25"/>
    <w:rsid w:val="001A36FD"/>
    <w:rsid w:val="001A46DB"/>
    <w:rsid w:val="00223EE9"/>
    <w:rsid w:val="00270C3E"/>
    <w:rsid w:val="003146B1"/>
    <w:rsid w:val="00350667"/>
    <w:rsid w:val="003570CF"/>
    <w:rsid w:val="00384E16"/>
    <w:rsid w:val="0055468B"/>
    <w:rsid w:val="00555784"/>
    <w:rsid w:val="005D4B8A"/>
    <w:rsid w:val="005D5BC1"/>
    <w:rsid w:val="00674FFC"/>
    <w:rsid w:val="0071412E"/>
    <w:rsid w:val="00715300"/>
    <w:rsid w:val="00865F37"/>
    <w:rsid w:val="008B0C16"/>
    <w:rsid w:val="008B4977"/>
    <w:rsid w:val="008B70A0"/>
    <w:rsid w:val="008B73AC"/>
    <w:rsid w:val="008E5E5A"/>
    <w:rsid w:val="00977648"/>
    <w:rsid w:val="00984EE3"/>
    <w:rsid w:val="00985CE5"/>
    <w:rsid w:val="009A7B4E"/>
    <w:rsid w:val="009A7D86"/>
    <w:rsid w:val="00A25F0A"/>
    <w:rsid w:val="00A94C2A"/>
    <w:rsid w:val="00AD1BF8"/>
    <w:rsid w:val="00B6170E"/>
    <w:rsid w:val="00B94102"/>
    <w:rsid w:val="00BB2B60"/>
    <w:rsid w:val="00BC69E5"/>
    <w:rsid w:val="00C45F13"/>
    <w:rsid w:val="00CA15A2"/>
    <w:rsid w:val="00CF2F82"/>
    <w:rsid w:val="00DA6295"/>
    <w:rsid w:val="00E56960"/>
    <w:rsid w:val="00E644AC"/>
    <w:rsid w:val="00E95F0B"/>
    <w:rsid w:val="00ED3E6E"/>
    <w:rsid w:val="00FA1E72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837F4-B3B1-4F39-9E86-97B1C80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B1"/>
    <w:pPr>
      <w:ind w:left="720"/>
      <w:contextualSpacing/>
    </w:pPr>
  </w:style>
  <w:style w:type="table" w:styleId="TableGrid">
    <w:name w:val="Table Grid"/>
    <w:basedOn w:val="TableNormal"/>
    <w:uiPriority w:val="39"/>
    <w:rsid w:val="0031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36F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nickurniawan kurniawan</cp:lastModifiedBy>
  <cp:revision>43</cp:revision>
  <cp:lastPrinted>2015-06-10T00:40:00Z</cp:lastPrinted>
  <dcterms:created xsi:type="dcterms:W3CDTF">2014-10-11T04:13:00Z</dcterms:created>
  <dcterms:modified xsi:type="dcterms:W3CDTF">2015-06-10T00:42:00Z</dcterms:modified>
</cp:coreProperties>
</file>