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11205D7D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DCE248" w14:textId="77777777" w:rsidR="00DB1DA9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DA9" w:rsidRPr="00DB1D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NUR RATNA PRIHATININGSIH</w:t>
                            </w:r>
                          </w:p>
                          <w:p w14:paraId="6779769D" w14:textId="37E1D0B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DA9" w:rsidRPr="00DB1D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9241765667220003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0FF54544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DB1D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082330430092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77777777" w:rsidR="006E1771" w:rsidRDefault="006E1771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DCE248" w14:textId="77777777" w:rsidR="00DB1DA9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1DA9" w:rsidRPr="00DB1D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NUR RATNA PRIHATININGSIH</w:t>
                      </w:r>
                    </w:p>
                    <w:p w14:paraId="6779769D" w14:textId="37E1D0B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1DA9" w:rsidRPr="00DB1D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9241765667220003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0FF54544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DB1D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082330430092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7AE3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14164486" w14:textId="1B37AA02" w:rsidR="00241193" w:rsidRPr="00241193" w:rsidRDefault="00241193" w:rsidP="00241193">
                            <w:pPr>
                              <w:rPr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1150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1EB77AE3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14164486" w14:textId="1B37AA02" w:rsidR="00241193" w:rsidRPr="00241193" w:rsidRDefault="00241193" w:rsidP="00241193">
                      <w:pPr>
                        <w:rPr>
                          <w:sz w:val="44"/>
                          <w:szCs w:val="50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1150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0E3B9C39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DB1DA9" w:rsidRPr="00DB1DA9">
        <w:rPr>
          <w:rFonts w:ascii="Arial" w:hAnsi="Arial" w:cs="Arial"/>
          <w:bCs/>
          <w:sz w:val="22"/>
          <w:szCs w:val="22"/>
        </w:rPr>
        <w:t>NUR RATNA PRIHATININGSIH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55B0B151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08</w:t>
      </w:r>
      <w:r w:rsidR="00DB1DA9">
        <w:rPr>
          <w:rFonts w:ascii="Arial" w:hAnsi="Arial" w:cs="Arial"/>
          <w:bCs/>
          <w:sz w:val="22"/>
          <w:szCs w:val="22"/>
        </w:rPr>
        <w:t>2330430092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68F6490" w:rsidR="00DF540A" w:rsidRPr="00E5747B" w:rsidRDefault="00DB1DA9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61DE7E3" w14:textId="77777777" w:rsidTr="00874719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</w:tcPr>
          <w:p w14:paraId="767BF801" w14:textId="5F5919E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CE6322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5B2078F" w14:textId="77777777" w:rsidTr="00874719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</w:tcPr>
          <w:p w14:paraId="351A631A" w14:textId="7843AE1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5058B203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10E65C93" w14:textId="77777777" w:rsidTr="00874719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</w:tcPr>
          <w:p w14:paraId="35E88B43" w14:textId="577AE69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336CE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A697F9A" w14:textId="77777777" w:rsidTr="00874719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E33F10" w:rsidRPr="00E5747B" w:rsidRDefault="00E33F10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669D275F" w14:textId="20ED5C9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FC482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2B0D817" w14:textId="77777777" w:rsidTr="00874719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54FD6DC1" w14:textId="4D06D57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196855D0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10B099F" w14:textId="77777777" w:rsidTr="00874719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E33F10" w:rsidRPr="00E5747B" w:rsidRDefault="00E33F10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</w:tcPr>
          <w:p w14:paraId="6C975CE2" w14:textId="1A3910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5D32A5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BB6BFD7" w14:textId="77777777" w:rsidTr="00874719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E33F10" w:rsidRPr="00342D46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</w:tcPr>
          <w:p w14:paraId="106E46D3" w14:textId="1A2E5A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719FD4E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61C15D9F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77777777" w:rsidR="00E33F10" w:rsidRPr="00E5747B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</w:tcPr>
          <w:p w14:paraId="70FCE3BD" w14:textId="7F46434A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0B9C4D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75E047B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E33F10" w:rsidRPr="00E5747B" w:rsidRDefault="00E33F10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</w:tcPr>
          <w:p w14:paraId="4E41A966" w14:textId="45907102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80C9FDF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35F8F0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E33F10" w:rsidRPr="002A49A2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</w:tcPr>
          <w:p w14:paraId="2D6999BC" w14:textId="514C2E9F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73B921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F11CBF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E33F10" w:rsidRPr="002A49A2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E33F10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</w:tcPr>
          <w:p w14:paraId="5F433F9F" w14:textId="72A55BE1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1ECA8BB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E33F10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575A5441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436A12A6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E33F10" w:rsidRPr="00E33F10">
        <w:rPr>
          <w:rFonts w:ascii="Arial" w:hAnsi="Arial" w:cs="Arial"/>
          <w:bCs/>
          <w:sz w:val="22"/>
          <w:szCs w:val="22"/>
          <w:u w:val="single"/>
        </w:rPr>
        <w:t>NUR RATNA PRIHATININGSIH</w:t>
      </w:r>
      <w:r w:rsidR="00E33F10">
        <w:rPr>
          <w:rFonts w:ascii="Arial" w:hAnsi="Arial" w:cs="Arial"/>
          <w:bCs/>
          <w:sz w:val="22"/>
          <w:szCs w:val="22"/>
          <w:u w:val="single"/>
        </w:rPr>
        <w:t>, S. Pd</w:t>
      </w:r>
    </w:p>
    <w:p w14:paraId="23F2BBFB" w14:textId="78E7EADF" w:rsidR="00DF540A" w:rsidRPr="00E33F10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E33F10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6A11643E" w14:textId="77777777" w:rsidR="002A49A2" w:rsidRDefault="002A49A2" w:rsidP="00703E22">
      <w:pPr>
        <w:rPr>
          <w:b/>
        </w:rPr>
      </w:pPr>
    </w:p>
    <w:p w14:paraId="383F937D" w14:textId="77777777" w:rsidR="002A49A2" w:rsidRDefault="002A49A2" w:rsidP="00703E22">
      <w:pPr>
        <w:rPr>
          <w:b/>
        </w:rPr>
      </w:pPr>
    </w:p>
    <w:p w14:paraId="7A09EAA3" w14:textId="77777777" w:rsidR="002A49A2" w:rsidRDefault="002A49A2" w:rsidP="00703E22">
      <w:pPr>
        <w:rPr>
          <w:b/>
        </w:rPr>
      </w:pPr>
    </w:p>
    <w:p w14:paraId="6BD2DD05" w14:textId="77777777" w:rsidR="00241193" w:rsidRDefault="00241193">
      <w:pPr>
        <w:rPr>
          <w:b/>
        </w:rPr>
      </w:pPr>
      <w:r>
        <w:rPr>
          <w:b/>
        </w:rPr>
        <w:br w:type="page"/>
      </w:r>
    </w:p>
    <w:p w14:paraId="697B7350" w14:textId="2CE517E8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7697BA57" w14:textId="74BE3DD3" w:rsidR="00703E22" w:rsidRDefault="00703E22" w:rsidP="00703E22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B85802"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</w:t>
      </w:r>
      <w:r w:rsidR="00953DDC">
        <w:rPr>
          <w:rFonts w:ascii="Arial" w:hAnsi="Arial" w:cs="Arial"/>
        </w:rPr>
        <w:t>1</w:t>
      </w:r>
      <w:r w:rsidR="002411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(</w:t>
      </w:r>
      <w:proofErr w:type="spellStart"/>
      <w:r w:rsidR="00241193"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1EAA4F1E" w14:textId="77777777" w:rsidR="00703E22" w:rsidRDefault="00703E22" w:rsidP="00703E22">
      <w:pPr>
        <w:ind w:left="720" w:firstLine="720"/>
      </w:pPr>
    </w:p>
    <w:p w14:paraId="06A9FE7B" w14:textId="77777777" w:rsidR="00703E22" w:rsidRDefault="00703E22" w:rsidP="00703E22"/>
    <w:p w14:paraId="42945A39" w14:textId="77777777" w:rsidR="00703E22" w:rsidRPr="005A32A0" w:rsidRDefault="00703E22" w:rsidP="00703E22"/>
    <w:p w14:paraId="5056169F" w14:textId="77777777" w:rsidR="006E1771" w:rsidRPr="00A715CE" w:rsidRDefault="006E1771" w:rsidP="006E1771"/>
    <w:p w14:paraId="11AEAA68" w14:textId="77777777" w:rsidR="006E1771" w:rsidRPr="00A715CE" w:rsidRDefault="006E1771" w:rsidP="006E1771"/>
    <w:p w14:paraId="74CC06AF" w14:textId="77777777" w:rsidR="00462E23" w:rsidRPr="00447745" w:rsidRDefault="00462E23" w:rsidP="006E1771">
      <w:pPr>
        <w:pStyle w:val="Heading1"/>
        <w:rPr>
          <w:b/>
          <w:color w:val="FFFFFF" w:themeColor="background1"/>
          <w:u w:val="single"/>
        </w:rPr>
      </w:pPr>
    </w:p>
    <w:p w14:paraId="3E81650A" w14:textId="77777777" w:rsidR="00241193" w:rsidRDefault="006E1771" w:rsidP="00241193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</w:t>
      </w:r>
    </w:p>
    <w:p w14:paraId="0402B4AC" w14:textId="77777777" w:rsidR="00241193" w:rsidRDefault="00241193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76D9D51E" w14:textId="77777777" w:rsidR="00241193" w:rsidRDefault="00241193" w:rsidP="00241193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DD1C74D" w14:textId="77777777" w:rsidR="00241193" w:rsidRDefault="00241193" w:rsidP="00241193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3D7A1ED" w14:textId="77777777" w:rsidR="00241193" w:rsidRDefault="00241193" w:rsidP="00241193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26BC97A" w14:textId="68AF030A" w:rsidR="00241193" w:rsidRDefault="00241193" w:rsidP="00241193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1D1497A9" w14:textId="77777777" w:rsidR="00241193" w:rsidRPr="000A7DCC" w:rsidRDefault="00241193" w:rsidP="00241193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45DFCB9" w14:textId="050DF87E" w:rsidR="00703E22" w:rsidRDefault="00703E22" w:rsidP="00241193">
      <w:pPr>
        <w:ind w:right="294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0F5E73F1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E33F10" w:rsidRPr="00E33F10">
        <w:rPr>
          <w:rFonts w:ascii="Arial" w:hAnsi="Arial" w:cs="Arial"/>
        </w:rPr>
        <w:t>NUR RATNA PRIHATININGSIH</w:t>
      </w:r>
      <w:r w:rsidR="00E33F10">
        <w:rPr>
          <w:rFonts w:ascii="Arial" w:hAnsi="Arial" w:cs="Arial"/>
        </w:rPr>
        <w:t>, S. Pd</w:t>
      </w:r>
    </w:p>
    <w:p w14:paraId="2696DCF4" w14:textId="1BAF54D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E33F10" w:rsidRPr="00E33F10">
        <w:rPr>
          <w:rFonts w:ascii="Arial" w:hAnsi="Arial" w:cs="Arial"/>
        </w:rPr>
        <w:t>9241765667220003</w:t>
      </w:r>
    </w:p>
    <w:p w14:paraId="04A730CB" w14:textId="5005A992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E33F10">
        <w:rPr>
          <w:rFonts w:ascii="Arial" w:hAnsi="Arial" w:cs="Arial"/>
        </w:rPr>
        <w:t>0</w:t>
      </w:r>
      <w:r w:rsidR="0039537A">
        <w:rPr>
          <w:rFonts w:ascii="Arial" w:hAnsi="Arial" w:cs="Arial"/>
        </w:rPr>
        <w:t>9</w:t>
      </w:r>
      <w:r w:rsidR="00E33F10">
        <w:rPr>
          <w:rFonts w:ascii="Arial" w:hAnsi="Arial" w:cs="Arial"/>
        </w:rPr>
        <w:t xml:space="preserve"> September 1987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16CB0B3A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08</w:t>
      </w:r>
      <w:r w:rsidR="00E33F10">
        <w:rPr>
          <w:rFonts w:ascii="Arial" w:hAnsi="Arial" w:cs="Arial"/>
        </w:rPr>
        <w:t>2330</w:t>
      </w:r>
      <w:r w:rsidR="00E33F10">
        <w:rPr>
          <w:rFonts w:ascii="Arial" w:hAnsi="Arial" w:cs="Arial"/>
          <w:bCs/>
          <w:sz w:val="22"/>
          <w:szCs w:val="22"/>
        </w:rPr>
        <w:t>430092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5A0C25CA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MI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>3</w:t>
      </w:r>
      <w:r w:rsidR="00DA5116">
        <w:rPr>
          <w:rFonts w:ascii="Arial" w:hAnsi="Arial" w:cs="Arial"/>
        </w:rPr>
        <w:t>0</w:t>
      </w:r>
      <w:bookmarkStart w:id="0" w:name="_GoBack"/>
      <w:bookmarkEnd w:id="0"/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6.000,-</w:t>
      </w:r>
    </w:p>
    <w:p w14:paraId="59413CEB" w14:textId="3A0AFFFE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30B85B2" w14:textId="77777777" w:rsidR="00241193" w:rsidRDefault="00241193" w:rsidP="00703E22">
      <w:pPr>
        <w:spacing w:line="360" w:lineRule="auto"/>
        <w:jc w:val="both"/>
        <w:rPr>
          <w:rFonts w:ascii="Arial" w:hAnsi="Arial" w:cs="Arial"/>
        </w:rPr>
      </w:pPr>
    </w:p>
    <w:p w14:paraId="36CAF749" w14:textId="4C5D7EC6" w:rsidR="00703E22" w:rsidRPr="00B52EEF" w:rsidRDefault="00142007" w:rsidP="00FD62B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E33F10" w:rsidRPr="00E33F10">
        <w:rPr>
          <w:rFonts w:ascii="Arial" w:hAnsi="Arial" w:cs="Arial"/>
          <w:bCs/>
          <w:sz w:val="22"/>
          <w:szCs w:val="22"/>
          <w:u w:val="single"/>
        </w:rPr>
        <w:t>NUR RATNA PRIHATININGSIH</w:t>
      </w:r>
      <w:r w:rsidR="00E33F10">
        <w:rPr>
          <w:rFonts w:ascii="Arial" w:hAnsi="Arial" w:cs="Arial"/>
          <w:bCs/>
          <w:sz w:val="22"/>
          <w:szCs w:val="22"/>
          <w:u w:val="single"/>
        </w:rPr>
        <w:t>, S. Pd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241193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A0527" w14:textId="77777777" w:rsidR="008A4B86" w:rsidRDefault="008A4B86">
      <w:r>
        <w:separator/>
      </w:r>
    </w:p>
  </w:endnote>
  <w:endnote w:type="continuationSeparator" w:id="0">
    <w:p w14:paraId="433FB46C" w14:textId="77777777" w:rsidR="008A4B86" w:rsidRDefault="008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79FB" w14:textId="77777777" w:rsidR="008A4B86" w:rsidRDefault="008A4B86">
      <w:r>
        <w:separator/>
      </w:r>
    </w:p>
  </w:footnote>
  <w:footnote w:type="continuationSeparator" w:id="0">
    <w:p w14:paraId="415DDCEC" w14:textId="77777777" w:rsidR="008A4B86" w:rsidRDefault="008A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3A55"/>
    <w:rsid w:val="000157A1"/>
    <w:rsid w:val="00023AAC"/>
    <w:rsid w:val="00025F68"/>
    <w:rsid w:val="00031172"/>
    <w:rsid w:val="000525BB"/>
    <w:rsid w:val="000557A6"/>
    <w:rsid w:val="00063204"/>
    <w:rsid w:val="000853DC"/>
    <w:rsid w:val="000A61D9"/>
    <w:rsid w:val="000B43F2"/>
    <w:rsid w:val="000C20CD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1193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09DB"/>
    <w:rsid w:val="00341C33"/>
    <w:rsid w:val="00371187"/>
    <w:rsid w:val="00377A4F"/>
    <w:rsid w:val="00393694"/>
    <w:rsid w:val="0039537A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5043E"/>
    <w:rsid w:val="00661ED1"/>
    <w:rsid w:val="00680AC3"/>
    <w:rsid w:val="00680DE6"/>
    <w:rsid w:val="0068700E"/>
    <w:rsid w:val="006913A1"/>
    <w:rsid w:val="006945A5"/>
    <w:rsid w:val="006B1583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A4B86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A5116"/>
    <w:rsid w:val="00DB0A09"/>
    <w:rsid w:val="00DB1DA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33F10"/>
    <w:rsid w:val="00E72DBE"/>
    <w:rsid w:val="00E746E6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43C5FD59-F301-43B7-B4BF-EDBBBA88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MILKID-i3</cp:lastModifiedBy>
  <cp:revision>8</cp:revision>
  <cp:lastPrinted>2019-10-02T20:58:00Z</cp:lastPrinted>
  <dcterms:created xsi:type="dcterms:W3CDTF">2019-10-03T02:17:00Z</dcterms:created>
  <dcterms:modified xsi:type="dcterms:W3CDTF">2019-10-02T20:58:00Z</dcterms:modified>
</cp:coreProperties>
</file>