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60" w:rsidRPr="00206D0C" w:rsidRDefault="005E4A87" w:rsidP="005E4A87">
      <w:pPr>
        <w:tabs>
          <w:tab w:val="left" w:pos="426"/>
        </w:tabs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bookmarkStart w:id="0" w:name="_Hlk495312763"/>
      <w:r>
        <w:rPr>
          <w:rFonts w:asciiTheme="majorBidi" w:hAnsiTheme="majorBidi" w:cstheme="majorBidi"/>
          <w:b/>
          <w:sz w:val="24"/>
          <w:szCs w:val="24"/>
          <w:lang w:val="en-US"/>
        </w:rPr>
        <w:tab/>
      </w:r>
      <w:proofErr w:type="spellStart"/>
      <w:r w:rsidR="005F232F"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="005F232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3257FE" w:rsidRPr="00CC37FC">
        <w:rPr>
          <w:rFonts w:asciiTheme="majorBidi" w:hAnsiTheme="majorBidi" w:cstheme="majorBidi"/>
          <w:b/>
          <w:sz w:val="24"/>
          <w:szCs w:val="24"/>
        </w:rPr>
        <w:t>PKN</w:t>
      </w:r>
      <w:r w:rsidR="005F232F">
        <w:rPr>
          <w:rFonts w:asciiTheme="majorBidi" w:hAnsiTheme="majorBidi" w:cstheme="majorBidi"/>
          <w:b/>
          <w:sz w:val="24"/>
          <w:szCs w:val="24"/>
          <w:lang w:val="en-US"/>
        </w:rPr>
        <w:t xml:space="preserve"> 3.2</w:t>
      </w:r>
    </w:p>
    <w:p w:rsidR="003257FE" w:rsidRDefault="003257FE" w:rsidP="00C6613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Jawablah pertanyaan berikut !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perbuatan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sengaja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sengaja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5F232F" w:rsidRDefault="005F232F" w:rsidP="002E5BF1">
      <w:pPr>
        <w:pStyle w:val="ListParagraph"/>
        <w:numPr>
          <w:ilvl w:val="0"/>
          <w:numId w:val="2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</w:p>
    <w:p w:rsidR="005F232F" w:rsidRDefault="005F232F" w:rsidP="002E5BF1">
      <w:pPr>
        <w:pStyle w:val="ListParagraph"/>
        <w:numPr>
          <w:ilvl w:val="0"/>
          <w:numId w:val="2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Toleransi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Jujur</w:t>
      </w:r>
      <w:proofErr w:type="spellEnd"/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perbuatannya</w:t>
      </w:r>
      <w:proofErr w:type="spellEnd"/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menerima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Acuh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acuh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hati</w:t>
      </w:r>
      <w:proofErr w:type="spellEnd"/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desanya</w:t>
      </w:r>
      <w:proofErr w:type="spellEnd"/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siskamling</w:t>
      </w:r>
      <w:proofErr w:type="spellEnd"/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sampah-sampah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menyumbati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selokan</w:t>
      </w:r>
      <w:proofErr w:type="spellEnd"/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bakti</w:t>
      </w:r>
      <w:proofErr w:type="spellEnd"/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Tuhan</w:t>
      </w:r>
      <w:proofErr w:type="spellEnd"/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Ayah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menafkahi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mematuhi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nasihat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mufakat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moral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keagamaan</w:t>
      </w:r>
      <w:proofErr w:type="spellEnd"/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Mendahulukan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kepentingan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dinikmati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Bersama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dimaksud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  <w:proofErr w:type="gramEnd"/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  <w:proofErr w:type="gramEnd"/>
    </w:p>
    <w:p w:rsidR="005F232F" w:rsidRDefault="005F232F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F232F" w:rsidRPr="005E4A87" w:rsidRDefault="005F232F" w:rsidP="005E4A87">
      <w:pPr>
        <w:ind w:firstLine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 xml:space="preserve"> B. Indonesia 3.2</w:t>
      </w:r>
    </w:p>
    <w:p w:rsidR="005F232F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peristiwa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Kapan</w:t>
      </w:r>
    </w:p>
    <w:p w:rsidR="00B64B09" w:rsidRDefault="00B64B09" w:rsidP="002E5BF1">
      <w:pPr>
        <w:pStyle w:val="ListParagraph"/>
        <w:numPr>
          <w:ilvl w:val="0"/>
          <w:numId w:val="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Ekspresi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keingintahuan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</w:p>
    <w:p w:rsidR="00B64B09" w:rsidRDefault="00B64B09" w:rsidP="002E5BF1">
      <w:pPr>
        <w:pStyle w:val="ListParagraph"/>
        <w:numPr>
          <w:ilvl w:val="0"/>
          <w:numId w:val="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Persetujuan</w:t>
      </w:r>
      <w:proofErr w:type="spellEnd"/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menanyakan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10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</w:p>
    <w:p w:rsidR="00B64B09" w:rsidRDefault="00B64B09" w:rsidP="002E5BF1">
      <w:pPr>
        <w:pStyle w:val="ListParagraph"/>
        <w:numPr>
          <w:ilvl w:val="0"/>
          <w:numId w:val="10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Kapan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bookmarkStart w:id="1" w:name="_GoBack"/>
      <w:bookmarkEnd w:id="1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macam-macam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Kapan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Siapa</w:t>
      </w:r>
      <w:proofErr w:type="spellEnd"/>
    </w:p>
    <w:p w:rsidR="00B64B09" w:rsidRP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5W + 1H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5WH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5W + 2H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5WH + 1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</w:t>
      </w:r>
      <w:r w:rsidR="005E4A87">
        <w:rPr>
          <w:rFonts w:asciiTheme="majorBidi" w:hAnsiTheme="majorBidi" w:cstheme="majorBidi"/>
          <w:sz w:val="24"/>
          <w:szCs w:val="24"/>
          <w:lang w:val="en-US"/>
        </w:rPr>
        <w:t>..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kebakaran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  <w:proofErr w:type="gramEnd"/>
    </w:p>
    <w:p w:rsidR="00B64B09" w:rsidRDefault="00B64B09" w:rsidP="005E4A87">
      <w:p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melengkapi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Buatlah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” !</w:t>
      </w:r>
      <w:proofErr w:type="gramEnd"/>
    </w:p>
    <w:p w:rsidR="00B64B09" w:rsidRDefault="00B64B09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64B09" w:rsidRPr="005E4A87" w:rsidRDefault="00B64B09" w:rsidP="005E4A87">
      <w:pPr>
        <w:ind w:left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 xml:space="preserve"> IPA 3.2 </w:t>
      </w:r>
    </w:p>
    <w:p w:rsidR="00B64B09" w:rsidRDefault="00B64B09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Rambut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hidung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lendir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berguna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4A87">
        <w:rPr>
          <w:rFonts w:asciiTheme="majorBidi" w:hAnsiTheme="majorBidi" w:cstheme="majorBidi"/>
          <w:sz w:val="24"/>
          <w:szCs w:val="24"/>
          <w:lang w:val="en-US"/>
        </w:rPr>
        <w:t>....</w:t>
      </w:r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Membasahi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pangkal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tenggorok</w:t>
      </w:r>
      <w:proofErr w:type="spellEnd"/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oksigen</w:t>
      </w:r>
      <w:proofErr w:type="spellEnd"/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udara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Mengeluarkan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kotoran</w:t>
      </w:r>
      <w:proofErr w:type="spellEnd"/>
    </w:p>
    <w:p w:rsidR="00B64B09" w:rsidRDefault="00B64B09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Cacing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bernafas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B64B09" w:rsidP="002E5BF1">
      <w:pPr>
        <w:pStyle w:val="ListParagraph"/>
        <w:numPr>
          <w:ilvl w:val="0"/>
          <w:numId w:val="1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Paru-paru</w:t>
      </w:r>
      <w:proofErr w:type="spellEnd"/>
    </w:p>
    <w:p w:rsidR="00B64B09" w:rsidRDefault="00B64B09" w:rsidP="002E5BF1">
      <w:pPr>
        <w:pStyle w:val="ListParagraph"/>
        <w:numPr>
          <w:ilvl w:val="0"/>
          <w:numId w:val="1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Kulit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Trakea</w:t>
      </w:r>
      <w:proofErr w:type="spellEnd"/>
    </w:p>
    <w:p w:rsidR="00B64B09" w:rsidRDefault="00B64B09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Gelembung-gelembung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paru-paru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pertukaran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oksigen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karbon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dioksida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B64B09" w:rsidRDefault="0010709B" w:rsidP="002E5BF1">
      <w:pPr>
        <w:pStyle w:val="ListParagraph"/>
        <w:numPr>
          <w:ilvl w:val="0"/>
          <w:numId w:val="1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Bronkus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Alveolus</w:t>
      </w:r>
    </w:p>
    <w:p w:rsidR="0010709B" w:rsidRDefault="0010709B" w:rsidP="002E5BF1">
      <w:pPr>
        <w:pStyle w:val="ListParagraph"/>
        <w:numPr>
          <w:ilvl w:val="0"/>
          <w:numId w:val="1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Bronkiolus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Diafragma</w:t>
      </w:r>
      <w:proofErr w:type="spellEnd"/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Organ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pernafasan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tenggorokan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1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Hidung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Laring</w:t>
      </w:r>
      <w:proofErr w:type="spellEnd"/>
    </w:p>
    <w:p w:rsidR="0010709B" w:rsidRDefault="0010709B" w:rsidP="002E5BF1">
      <w:pPr>
        <w:pStyle w:val="ListParagraph"/>
        <w:numPr>
          <w:ilvl w:val="0"/>
          <w:numId w:val="1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Faring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Trakea</w:t>
      </w:r>
      <w:proofErr w:type="spellEnd"/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pernafasan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1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Paru-paru</w:t>
      </w:r>
      <w:proofErr w:type="spellEnd"/>
    </w:p>
    <w:p w:rsidR="0010709B" w:rsidRDefault="0010709B" w:rsidP="002E5BF1">
      <w:pPr>
        <w:pStyle w:val="ListParagraph"/>
        <w:numPr>
          <w:ilvl w:val="0"/>
          <w:numId w:val="1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Trakea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Kulit</w:t>
      </w:r>
      <w:proofErr w:type="spellEnd"/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Organ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pernafasan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menyediakan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udara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udara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bernafas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oksigen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  <w:proofErr w:type="gramEnd"/>
    </w:p>
    <w:p w:rsidR="0010709B" w:rsidRPr="0010709B" w:rsidRDefault="0010709B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0709B" w:rsidRPr="005E4A87" w:rsidRDefault="0010709B" w:rsidP="005E4A87">
      <w:pPr>
        <w:ind w:left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 xml:space="preserve"> IPS 3.3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perkebunan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dihasilkan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perkebunan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19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sawit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Tebu</w:t>
      </w:r>
      <w:proofErr w:type="spellEnd"/>
    </w:p>
    <w:p w:rsidR="0010709B" w:rsidRDefault="0010709B" w:rsidP="002E5BF1">
      <w:pPr>
        <w:pStyle w:val="ListParagraph"/>
        <w:numPr>
          <w:ilvl w:val="0"/>
          <w:numId w:val="19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Tembakau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Kopi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dipengaruhi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dijalani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pedesaan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20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Polisi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10709B" w:rsidRDefault="0010709B" w:rsidP="002E5BF1">
      <w:pPr>
        <w:pStyle w:val="ListParagraph"/>
        <w:numPr>
          <w:ilvl w:val="0"/>
          <w:numId w:val="20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Industry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TNI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2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Nelayan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garam</w:t>
      </w:r>
    </w:p>
    <w:p w:rsidR="00536873" w:rsidRDefault="0010709B" w:rsidP="002E5BF1">
      <w:pPr>
        <w:pStyle w:val="ListParagraph"/>
        <w:numPr>
          <w:ilvl w:val="0"/>
          <w:numId w:val="2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0709B">
        <w:rPr>
          <w:rFonts w:asciiTheme="majorBidi" w:hAnsiTheme="majorBidi" w:cstheme="majorBidi"/>
          <w:sz w:val="24"/>
          <w:szCs w:val="24"/>
          <w:lang w:val="en-US"/>
        </w:rPr>
        <w:t>Beternak</w:t>
      </w:r>
      <w:proofErr w:type="spellEnd"/>
      <w:r w:rsidRPr="0010709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0709B">
        <w:rPr>
          <w:rFonts w:asciiTheme="majorBidi" w:hAnsiTheme="majorBidi" w:cstheme="majorBidi"/>
          <w:sz w:val="24"/>
          <w:szCs w:val="24"/>
          <w:lang w:val="en-US"/>
        </w:rPr>
        <w:t>kuda</w:t>
      </w:r>
      <w:proofErr w:type="spellEnd"/>
      <w:r w:rsidR="005E4A87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Beternak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ikan</w:t>
      </w:r>
      <w:proofErr w:type="spellEnd"/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10709B" w:rsidRDefault="0010709B" w:rsidP="002E5BF1">
      <w:pPr>
        <w:pStyle w:val="ListParagraph"/>
        <w:numPr>
          <w:ilvl w:val="0"/>
          <w:numId w:val="22"/>
        </w:numPr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Peternakan</w:t>
      </w:r>
      <w:proofErr w:type="spellEnd"/>
      <w:r w:rsidR="000B2653">
        <w:rPr>
          <w:rFonts w:asciiTheme="majorBidi" w:hAnsiTheme="majorBidi" w:cstheme="majorBidi"/>
          <w:sz w:val="24"/>
          <w:szCs w:val="24"/>
          <w:lang w:val="en-US"/>
        </w:rPr>
        <w:tab/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 w:rsidR="000B2653">
        <w:rPr>
          <w:rFonts w:asciiTheme="majorBidi" w:hAnsiTheme="majorBidi" w:cstheme="majorBidi"/>
          <w:sz w:val="24"/>
          <w:szCs w:val="24"/>
          <w:lang w:val="en-US"/>
        </w:rPr>
        <w:t>Pertambangan</w:t>
      </w:r>
      <w:proofErr w:type="spellEnd"/>
    </w:p>
    <w:p w:rsidR="0010709B" w:rsidRDefault="0010709B" w:rsidP="002E5BF1">
      <w:pPr>
        <w:pStyle w:val="ListParagraph"/>
        <w:numPr>
          <w:ilvl w:val="0"/>
          <w:numId w:val="22"/>
        </w:numPr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Perdagangan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  <w:t>d. Perindustrian</w:t>
      </w:r>
    </w:p>
    <w:p w:rsidR="000B2653" w:rsidRDefault="000B2653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dibidang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keuangan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0B2653" w:rsidRDefault="000B2653" w:rsidP="002E5BF1">
      <w:pPr>
        <w:pStyle w:val="ListParagraph"/>
        <w:numPr>
          <w:ilvl w:val="0"/>
          <w:numId w:val="2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Asuransi</w:t>
      </w:r>
      <w:proofErr w:type="spellEnd"/>
    </w:p>
    <w:p w:rsidR="000B2653" w:rsidRPr="000B2653" w:rsidRDefault="000B2653" w:rsidP="002E5BF1">
      <w:pPr>
        <w:pStyle w:val="ListParagraph"/>
        <w:numPr>
          <w:ilvl w:val="0"/>
          <w:numId w:val="2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Pengangkutan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Koperasi</w:t>
      </w:r>
      <w:proofErr w:type="spellEnd"/>
    </w:p>
    <w:p w:rsidR="000B2653" w:rsidRDefault="000B2653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Usaha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pembudidayaan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industri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0B2653" w:rsidRDefault="000B2653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Indonesia !</w:t>
      </w:r>
      <w:proofErr w:type="gramEnd"/>
    </w:p>
    <w:p w:rsidR="000B2653" w:rsidRDefault="000B2653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B2653" w:rsidRPr="00B9697A" w:rsidRDefault="000B2653" w:rsidP="00B9697A">
      <w:pPr>
        <w:ind w:left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 w:rsidRPr="00B9697A">
        <w:rPr>
          <w:rFonts w:asciiTheme="majorBidi" w:hAnsiTheme="majorBidi" w:cstheme="majorBidi"/>
          <w:b/>
          <w:sz w:val="24"/>
          <w:szCs w:val="24"/>
          <w:lang w:val="en-US"/>
        </w:rPr>
        <w:t>Muatan</w:t>
      </w:r>
      <w:proofErr w:type="spellEnd"/>
      <w:r w:rsidRPr="00B9697A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B9697A">
        <w:rPr>
          <w:rFonts w:asciiTheme="majorBidi" w:hAnsiTheme="majorBidi" w:cstheme="majorBidi"/>
          <w:b/>
          <w:sz w:val="24"/>
          <w:szCs w:val="24"/>
          <w:lang w:val="en-US"/>
        </w:rPr>
        <w:t>SBdP</w:t>
      </w:r>
      <w:proofErr w:type="spellEnd"/>
      <w:r w:rsidRPr="00B9697A">
        <w:rPr>
          <w:rFonts w:asciiTheme="majorBidi" w:hAnsiTheme="majorBidi" w:cstheme="majorBidi"/>
          <w:b/>
          <w:sz w:val="24"/>
          <w:szCs w:val="24"/>
          <w:lang w:val="en-US"/>
        </w:rPr>
        <w:t xml:space="preserve"> 3.2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nada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6(la), 7(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1(do), 2(re), 3(mi), 4(fa), 5(sol), 6(la)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nada ….</w:t>
      </w:r>
    </w:p>
    <w:p w:rsidR="000B2653" w:rsidRDefault="000B2653" w:rsidP="002E5BF1">
      <w:pPr>
        <w:pStyle w:val="ListParagraph"/>
        <w:numPr>
          <w:ilvl w:val="0"/>
          <w:numId w:val="2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Mayor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Slendro</w:t>
      </w:r>
    </w:p>
    <w:p w:rsidR="000B2653" w:rsidRDefault="000B2653" w:rsidP="002E5BF1">
      <w:pPr>
        <w:pStyle w:val="ListParagraph"/>
        <w:numPr>
          <w:ilvl w:val="0"/>
          <w:numId w:val="2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Minor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Pelog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ritmis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memainkannya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ditepuk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membrane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0B2653" w:rsidRDefault="000B2653" w:rsidP="002E5BF1">
      <w:pPr>
        <w:pStyle w:val="ListParagraph"/>
        <w:numPr>
          <w:ilvl w:val="0"/>
          <w:numId w:val="2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Tamborin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Rebana</w:t>
      </w:r>
      <w:proofErr w:type="spellEnd"/>
    </w:p>
    <w:p w:rsidR="000B2653" w:rsidRDefault="000B2653" w:rsidP="002E5BF1">
      <w:pPr>
        <w:pStyle w:val="ListParagraph"/>
        <w:numPr>
          <w:ilvl w:val="0"/>
          <w:numId w:val="2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Triangle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Kastanyet</w:t>
      </w:r>
      <w:proofErr w:type="spellEnd"/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Gendang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0B2653" w:rsidRDefault="000B2653" w:rsidP="002E5BF1">
      <w:pPr>
        <w:pStyle w:val="ListParagraph"/>
        <w:numPr>
          <w:ilvl w:val="0"/>
          <w:numId w:val="27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Ritmis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Ansambel</w:t>
      </w:r>
      <w:proofErr w:type="spellEnd"/>
    </w:p>
    <w:p w:rsidR="000B2653" w:rsidRDefault="000B2653" w:rsidP="002E5BF1">
      <w:pPr>
        <w:pStyle w:val="ListParagraph"/>
        <w:numPr>
          <w:ilvl w:val="0"/>
          <w:numId w:val="27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Melodis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Melodik</w:t>
      </w:r>
      <w:proofErr w:type="spellEnd"/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nada mayor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gembira</w:t>
      </w:r>
      <w:proofErr w:type="spellEnd"/>
    </w:p>
    <w:p w:rsid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Bersemangat</w:t>
      </w:r>
      <w:proofErr w:type="spellEnd"/>
    </w:p>
    <w:p w:rsid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nada do</w:t>
      </w:r>
    </w:p>
    <w:p w:rsidR="000B2653" w:rsidRP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Pola interval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1,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1, 1,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, 1 1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nada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bersemangat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:rsidR="000B2653" w:rsidRDefault="000B2653" w:rsidP="002E5BF1">
      <w:pPr>
        <w:pStyle w:val="ListParagraph"/>
        <w:numPr>
          <w:ilvl w:val="0"/>
          <w:numId w:val="2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Minor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Pelog</w:t>
      </w:r>
    </w:p>
    <w:p w:rsidR="000B2653" w:rsidRDefault="000B2653" w:rsidP="002E5BF1">
      <w:pPr>
        <w:pStyle w:val="ListParagraph"/>
        <w:numPr>
          <w:ilvl w:val="0"/>
          <w:numId w:val="2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Mayor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Slendro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Kentongan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musik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  <w:proofErr w:type="gramEnd"/>
    </w:p>
    <w:p w:rsidR="000B2653" w:rsidRDefault="005E4A87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interval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nada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minor !</w:t>
      </w:r>
      <w:proofErr w:type="gramEnd"/>
    </w:p>
    <w:p w:rsidR="005E4A87" w:rsidRPr="005E4A87" w:rsidRDefault="005E4A87" w:rsidP="005E4A8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03E40" w:rsidRPr="00703E40" w:rsidRDefault="00703E40" w:rsidP="00703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P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6613C" w:rsidRPr="00C6613C" w:rsidRDefault="00C6613C" w:rsidP="00C6613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ind w:left="567" w:hanging="283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p w:rsidR="004870A9" w:rsidRDefault="004870A9">
      <w:pPr>
        <w:rPr>
          <w:rFonts w:asciiTheme="majorBidi" w:hAnsiTheme="majorBidi" w:cstheme="majorBidi"/>
          <w:sz w:val="24"/>
          <w:szCs w:val="24"/>
        </w:rPr>
      </w:pPr>
    </w:p>
    <w:sectPr w:rsidR="004870A9" w:rsidSect="00206D0C">
      <w:headerReference w:type="first" r:id="rId8"/>
      <w:pgSz w:w="11907" w:h="18711" w:code="9"/>
      <w:pgMar w:top="567" w:right="567" w:bottom="567" w:left="567" w:header="709" w:footer="709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6A" w:rsidRDefault="00AB566A" w:rsidP="00AA6559">
      <w:pPr>
        <w:spacing w:after="0" w:line="240" w:lineRule="auto"/>
      </w:pPr>
      <w:r>
        <w:separator/>
      </w:r>
    </w:p>
  </w:endnote>
  <w:endnote w:type="continuationSeparator" w:id="0">
    <w:p w:rsidR="00AB566A" w:rsidRDefault="00AB566A" w:rsidP="00A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6A" w:rsidRDefault="00AB566A" w:rsidP="00AA6559">
      <w:pPr>
        <w:spacing w:after="0" w:line="240" w:lineRule="auto"/>
      </w:pPr>
      <w:r>
        <w:separator/>
      </w:r>
    </w:p>
  </w:footnote>
  <w:footnote w:type="continuationSeparator" w:id="0">
    <w:p w:rsidR="00AB566A" w:rsidRDefault="00AB566A" w:rsidP="00A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876"/>
      <w:gridCol w:w="197"/>
      <w:gridCol w:w="2780"/>
      <w:gridCol w:w="4272"/>
      <w:gridCol w:w="1255"/>
    </w:tblGrid>
    <w:tr w:rsidR="00536873" w:rsidRPr="00A46ECD" w:rsidTr="00AA6C0F">
      <w:trPr>
        <w:trHeight w:val="1629"/>
      </w:trPr>
      <w:tc>
        <w:tcPr>
          <w:tcW w:w="2073" w:type="dxa"/>
          <w:gridSpan w:val="2"/>
          <w:shd w:val="clear" w:color="auto" w:fill="auto"/>
        </w:tcPr>
        <w:p w:rsidR="00536873" w:rsidRPr="00A46ECD" w:rsidRDefault="00536873" w:rsidP="00536873">
          <w:pPr>
            <w:spacing w:after="200" w:line="240" w:lineRule="auto"/>
            <w:ind w:left="360"/>
            <w:contextualSpacing/>
            <w:rPr>
              <w:rFonts w:ascii="Times New Roman" w:eastAsia="Calibri" w:hAnsi="Times New Roman" w:cs="Times New Roman"/>
              <w:lang w:val="en-US"/>
            </w:rPr>
          </w:pPr>
          <w:r w:rsidRPr="00A46ECD">
            <w:rPr>
              <w:rFonts w:ascii="Calibri" w:eastAsia="Calibri" w:hAnsi="Calibri" w:cs="Arial"/>
              <w:noProof/>
              <w:lang w:eastAsia="id-ID"/>
            </w:rPr>
            <w:drawing>
              <wp:inline distT="0" distB="0" distL="0" distR="0" wp14:anchorId="6804B122" wp14:editId="170C5D51">
                <wp:extent cx="925195" cy="935355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gridSpan w:val="3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  <w:t>KEMENTERIAN AGAMA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  <w:t>KANTOR KABUPATEN LUMAJANG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 w:rsidRPr="00A46EC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KELOMPOK KERJA GURU (KKG) KECAMATAN SUMBERSUKO</w:t>
          </w:r>
        </w:p>
        <w:p w:rsidR="00536873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Calibri" w:eastAsia="Calibri" w:hAnsi="Calibri" w:cs="Times New Roman"/>
              <w:noProof/>
              <w:sz w:val="28"/>
              <w:szCs w:val="28"/>
              <w:lang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64987C" wp14:editId="3E3A9F65">
                    <wp:simplePos x="0" y="0"/>
                    <wp:positionH relativeFrom="column">
                      <wp:posOffset>-1452377</wp:posOffset>
                    </wp:positionH>
                    <wp:positionV relativeFrom="paragraph">
                      <wp:posOffset>264358</wp:posOffset>
                    </wp:positionV>
                    <wp:extent cx="6825615" cy="0"/>
                    <wp:effectExtent l="20320" t="22860" r="21590" b="1524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2561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5B60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  <v:shadow color="#868686"/>
                  </v:shape>
                </w:pict>
              </mc:Fallback>
            </mc:AlternateContent>
          </w:r>
          <w:proofErr w:type="spellStart"/>
          <w:proofErr w:type="gram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Sekretariat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:</w:t>
          </w:r>
          <w:proofErr w:type="gram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Jl. Raya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Mojosari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Telp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 0334 886867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Sumbersuko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Lumajang</w:t>
          </w:r>
          <w:proofErr w:type="spellEnd"/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536873" w:rsidRPr="00A46ECD" w:rsidTr="00AA6C0F">
      <w:trPr>
        <w:trHeight w:val="477"/>
      </w:trPr>
      <w:tc>
        <w:tcPr>
          <w:tcW w:w="10380" w:type="dxa"/>
          <w:gridSpan w:val="5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PENILAIAN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 xml:space="preserve"> TENGAH SEMESTER (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TS) G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ANJIL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46ECD">
            <w:rPr>
              <w:rFonts w:ascii="Times New Roman" w:eastAsia="Calibri" w:hAnsi="Times New Roman" w:cs="Times New Roman"/>
              <w:noProof/>
              <w:lang w:eastAsia="id-ID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A01B111" wp14:editId="5DF2CF09">
                    <wp:simplePos x="0" y="0"/>
                    <wp:positionH relativeFrom="margin">
                      <wp:posOffset>5747006</wp:posOffset>
                    </wp:positionH>
                    <wp:positionV relativeFrom="paragraph">
                      <wp:posOffset>185095</wp:posOffset>
                    </wp:positionV>
                    <wp:extent cx="752475" cy="854075"/>
                    <wp:effectExtent l="0" t="0" r="28575" b="22225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2475" cy="854075"/>
                              <a:chOff x="10260" y="4109"/>
                              <a:chExt cx="1213" cy="1110"/>
                            </a:xfrm>
                          </wpg:grpSpPr>
                          <wps:wsp>
                            <wps:cNvPr id="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0" y="4109"/>
                                <a:ext cx="1213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873" w:rsidRPr="00CE72E8" w:rsidRDefault="00536873" w:rsidP="005368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2E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0" y="4485"/>
                                <a:ext cx="1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01B111" id="Group 7" o:spid="_x0000_s1026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  <v:roundrect id="AutoShape 4" o:spid="_x0000_s1027" style="position:absolute;left:10260;top:410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  <v:textbox>
                        <w:txbxContent>
                          <w:p w:rsidR="00536873" w:rsidRPr="00CE72E8" w:rsidRDefault="00536873" w:rsidP="005368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72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w10:wrap anchorx="margin"/>
                  </v:group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TAHUN PELAJARAN 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7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-201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8</w:t>
          </w:r>
        </w:p>
      </w:tc>
    </w:tr>
    <w:tr w:rsidR="00536873" w:rsidRPr="00A46ECD" w:rsidTr="006C2B6E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1255" w:type="dxa"/>
        <w:trHeight w:val="899"/>
      </w:trPr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NamaSiswa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Kelas / Semester   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 . . . . . . . 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. . . . . . . . .  . . . . . 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V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/ G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anjil</w:t>
          </w:r>
        </w:p>
      </w:tc>
      <w:tc>
        <w:tcPr>
          <w:tcW w:w="4272" w:type="dxa"/>
          <w:tcBorders>
            <w:lef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Hari/Tanggal :   </w:t>
          </w:r>
          <w:proofErr w:type="spellStart"/>
          <w:r w:rsidR="006C2B6E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Kamis</w:t>
          </w:r>
          <w:proofErr w:type="spellEnd"/>
          <w:r w:rsidR="006C2B6E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, 19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Oktober 2017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</w:p>
        <w:p w:rsidR="00536873" w:rsidRPr="006C2B6E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Tematik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: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</w:t>
          </w:r>
          <w:r w:rsidR="005F232F">
            <w:rPr>
              <w:rFonts w:ascii="Times New Roman" w:eastAsia="Calibri" w:hAnsi="Times New Roman" w:cs="Times New Roman"/>
              <w:sz w:val="24"/>
              <w:szCs w:val="24"/>
            </w:rPr>
            <w:t>Tema 2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Subtema  </w:t>
          </w:r>
          <w:r w:rsidR="006C2B6E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1</w:t>
          </w:r>
        </w:p>
      </w:tc>
    </w:tr>
  </w:tbl>
  <w:p w:rsidR="00536873" w:rsidRDefault="00536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672"/>
    <w:multiLevelType w:val="hybridMultilevel"/>
    <w:tmpl w:val="6A70D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824"/>
    <w:multiLevelType w:val="hybridMultilevel"/>
    <w:tmpl w:val="B5923F68"/>
    <w:lvl w:ilvl="0" w:tplc="B90EE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49F"/>
    <w:multiLevelType w:val="hybridMultilevel"/>
    <w:tmpl w:val="530A0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089F"/>
    <w:multiLevelType w:val="hybridMultilevel"/>
    <w:tmpl w:val="2F7CF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127"/>
    <w:multiLevelType w:val="hybridMultilevel"/>
    <w:tmpl w:val="C1928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E5F"/>
    <w:multiLevelType w:val="hybridMultilevel"/>
    <w:tmpl w:val="0FB29CAE"/>
    <w:lvl w:ilvl="0" w:tplc="E75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489"/>
    <w:multiLevelType w:val="hybridMultilevel"/>
    <w:tmpl w:val="36D60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195D"/>
    <w:multiLevelType w:val="hybridMultilevel"/>
    <w:tmpl w:val="08420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604"/>
    <w:multiLevelType w:val="hybridMultilevel"/>
    <w:tmpl w:val="7BCA5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41184"/>
    <w:multiLevelType w:val="hybridMultilevel"/>
    <w:tmpl w:val="6D049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447C"/>
    <w:multiLevelType w:val="hybridMultilevel"/>
    <w:tmpl w:val="BDD89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1111"/>
    <w:multiLevelType w:val="hybridMultilevel"/>
    <w:tmpl w:val="84588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6576"/>
    <w:multiLevelType w:val="hybridMultilevel"/>
    <w:tmpl w:val="EF16B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0B4A"/>
    <w:multiLevelType w:val="hybridMultilevel"/>
    <w:tmpl w:val="75A6C508"/>
    <w:lvl w:ilvl="0" w:tplc="139C8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A0B82"/>
    <w:multiLevelType w:val="hybridMultilevel"/>
    <w:tmpl w:val="61706ADC"/>
    <w:lvl w:ilvl="0" w:tplc="E742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A8E"/>
    <w:multiLevelType w:val="hybridMultilevel"/>
    <w:tmpl w:val="F2C65FD2"/>
    <w:lvl w:ilvl="0" w:tplc="0324C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42C9"/>
    <w:multiLevelType w:val="hybridMultilevel"/>
    <w:tmpl w:val="7B46B850"/>
    <w:lvl w:ilvl="0" w:tplc="B460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914FE"/>
    <w:multiLevelType w:val="hybridMultilevel"/>
    <w:tmpl w:val="A5B0F42E"/>
    <w:lvl w:ilvl="0" w:tplc="8B7A5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61790"/>
    <w:multiLevelType w:val="hybridMultilevel"/>
    <w:tmpl w:val="5AB67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6269"/>
    <w:multiLevelType w:val="hybridMultilevel"/>
    <w:tmpl w:val="D3C0FB72"/>
    <w:lvl w:ilvl="0" w:tplc="13BC6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11E61"/>
    <w:multiLevelType w:val="hybridMultilevel"/>
    <w:tmpl w:val="765E9210"/>
    <w:lvl w:ilvl="0" w:tplc="87184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50F78"/>
    <w:multiLevelType w:val="hybridMultilevel"/>
    <w:tmpl w:val="3644617E"/>
    <w:lvl w:ilvl="0" w:tplc="DF4C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C78"/>
    <w:multiLevelType w:val="hybridMultilevel"/>
    <w:tmpl w:val="D36A1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B0ED1"/>
    <w:multiLevelType w:val="hybridMultilevel"/>
    <w:tmpl w:val="2E9EB658"/>
    <w:lvl w:ilvl="0" w:tplc="361C2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C7B44"/>
    <w:multiLevelType w:val="hybridMultilevel"/>
    <w:tmpl w:val="E0F4A7F0"/>
    <w:lvl w:ilvl="0" w:tplc="C1DE1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759DE"/>
    <w:multiLevelType w:val="hybridMultilevel"/>
    <w:tmpl w:val="30A0C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A5600"/>
    <w:multiLevelType w:val="hybridMultilevel"/>
    <w:tmpl w:val="710E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C6B45"/>
    <w:multiLevelType w:val="hybridMultilevel"/>
    <w:tmpl w:val="85B29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46A47"/>
    <w:multiLevelType w:val="hybridMultilevel"/>
    <w:tmpl w:val="3E3A8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3"/>
  </w:num>
  <w:num w:numId="5">
    <w:abstractNumId w:val="16"/>
  </w:num>
  <w:num w:numId="6">
    <w:abstractNumId w:val="21"/>
  </w:num>
  <w:num w:numId="7">
    <w:abstractNumId w:val="24"/>
  </w:num>
  <w:num w:numId="8">
    <w:abstractNumId w:val="20"/>
  </w:num>
  <w:num w:numId="9">
    <w:abstractNumId w:val="27"/>
  </w:num>
  <w:num w:numId="10">
    <w:abstractNumId w:val="22"/>
  </w:num>
  <w:num w:numId="11">
    <w:abstractNumId w:val="7"/>
  </w:num>
  <w:num w:numId="12">
    <w:abstractNumId w:val="15"/>
  </w:num>
  <w:num w:numId="13">
    <w:abstractNumId w:val="10"/>
  </w:num>
  <w:num w:numId="14">
    <w:abstractNumId w:val="11"/>
  </w:num>
  <w:num w:numId="15">
    <w:abstractNumId w:val="18"/>
  </w:num>
  <w:num w:numId="16">
    <w:abstractNumId w:val="6"/>
  </w:num>
  <w:num w:numId="17">
    <w:abstractNumId w:val="28"/>
  </w:num>
  <w:num w:numId="18">
    <w:abstractNumId w:val="14"/>
  </w:num>
  <w:num w:numId="19">
    <w:abstractNumId w:val="4"/>
  </w:num>
  <w:num w:numId="20">
    <w:abstractNumId w:val="26"/>
  </w:num>
  <w:num w:numId="21">
    <w:abstractNumId w:val="0"/>
  </w:num>
  <w:num w:numId="22">
    <w:abstractNumId w:val="25"/>
  </w:num>
  <w:num w:numId="23">
    <w:abstractNumId w:val="2"/>
  </w:num>
  <w:num w:numId="24">
    <w:abstractNumId w:val="1"/>
  </w:num>
  <w:num w:numId="25">
    <w:abstractNumId w:val="12"/>
  </w:num>
  <w:num w:numId="26">
    <w:abstractNumId w:val="17"/>
  </w:num>
  <w:num w:numId="27">
    <w:abstractNumId w:val="8"/>
  </w:num>
  <w:num w:numId="28">
    <w:abstractNumId w:val="13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E"/>
    <w:rsid w:val="00076795"/>
    <w:rsid w:val="000A4212"/>
    <w:rsid w:val="000B2653"/>
    <w:rsid w:val="000D7CB8"/>
    <w:rsid w:val="0010709B"/>
    <w:rsid w:val="00180456"/>
    <w:rsid w:val="001951FB"/>
    <w:rsid w:val="001D38D7"/>
    <w:rsid w:val="001F1E82"/>
    <w:rsid w:val="00206D0C"/>
    <w:rsid w:val="00216DD7"/>
    <w:rsid w:val="0022540E"/>
    <w:rsid w:val="00237A34"/>
    <w:rsid w:val="0024138A"/>
    <w:rsid w:val="002E5BF1"/>
    <w:rsid w:val="0030092C"/>
    <w:rsid w:val="003257FE"/>
    <w:rsid w:val="00375421"/>
    <w:rsid w:val="00400982"/>
    <w:rsid w:val="00411C0E"/>
    <w:rsid w:val="00422823"/>
    <w:rsid w:val="00425FDD"/>
    <w:rsid w:val="00452B3B"/>
    <w:rsid w:val="004870A9"/>
    <w:rsid w:val="004F1959"/>
    <w:rsid w:val="00536873"/>
    <w:rsid w:val="00544D02"/>
    <w:rsid w:val="00554B18"/>
    <w:rsid w:val="005717DF"/>
    <w:rsid w:val="005935BF"/>
    <w:rsid w:val="005E4A87"/>
    <w:rsid w:val="005F232F"/>
    <w:rsid w:val="00635669"/>
    <w:rsid w:val="006C1A83"/>
    <w:rsid w:val="006C2B6E"/>
    <w:rsid w:val="00703E40"/>
    <w:rsid w:val="00711ACF"/>
    <w:rsid w:val="0071447D"/>
    <w:rsid w:val="007471BD"/>
    <w:rsid w:val="007533B7"/>
    <w:rsid w:val="00755788"/>
    <w:rsid w:val="00772093"/>
    <w:rsid w:val="008041FA"/>
    <w:rsid w:val="00845D2D"/>
    <w:rsid w:val="0089647A"/>
    <w:rsid w:val="008D7CA5"/>
    <w:rsid w:val="008E0BC9"/>
    <w:rsid w:val="008F2DF2"/>
    <w:rsid w:val="008F37EE"/>
    <w:rsid w:val="008F3C49"/>
    <w:rsid w:val="00922CDF"/>
    <w:rsid w:val="00923BA3"/>
    <w:rsid w:val="009A6075"/>
    <w:rsid w:val="009A62BA"/>
    <w:rsid w:val="009B560F"/>
    <w:rsid w:val="009E2FE0"/>
    <w:rsid w:val="00A202B2"/>
    <w:rsid w:val="00A302D4"/>
    <w:rsid w:val="00A3601D"/>
    <w:rsid w:val="00A46ECD"/>
    <w:rsid w:val="00A861AC"/>
    <w:rsid w:val="00A87021"/>
    <w:rsid w:val="00AA16E5"/>
    <w:rsid w:val="00AA6559"/>
    <w:rsid w:val="00AB2D1B"/>
    <w:rsid w:val="00AB566A"/>
    <w:rsid w:val="00B64B09"/>
    <w:rsid w:val="00B9697A"/>
    <w:rsid w:val="00BB6DD3"/>
    <w:rsid w:val="00BE277B"/>
    <w:rsid w:val="00C2138E"/>
    <w:rsid w:val="00C653E6"/>
    <w:rsid w:val="00C6613C"/>
    <w:rsid w:val="00C66766"/>
    <w:rsid w:val="00C93F00"/>
    <w:rsid w:val="00C94FCD"/>
    <w:rsid w:val="00CC37FC"/>
    <w:rsid w:val="00D16220"/>
    <w:rsid w:val="00D17894"/>
    <w:rsid w:val="00D46DEB"/>
    <w:rsid w:val="00D55F60"/>
    <w:rsid w:val="00DE58E1"/>
    <w:rsid w:val="00DF4C5A"/>
    <w:rsid w:val="00E76BA3"/>
    <w:rsid w:val="00E902C0"/>
    <w:rsid w:val="00EA229D"/>
    <w:rsid w:val="00EA7BB7"/>
    <w:rsid w:val="00EB7324"/>
    <w:rsid w:val="00EC0396"/>
    <w:rsid w:val="00F11A8C"/>
    <w:rsid w:val="00F308B7"/>
    <w:rsid w:val="00F3371C"/>
    <w:rsid w:val="00F676F7"/>
    <w:rsid w:val="00FE6922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5F11"/>
  <w15:chartTrackingRefBased/>
  <w15:docId w15:val="{4606AA90-1C65-42D9-89A4-F770AC6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  <w:style w:type="paragraph" w:styleId="BalloonText">
    <w:name w:val="Balloon Text"/>
    <w:basedOn w:val="Normal"/>
    <w:link w:val="BalloonTextChar"/>
    <w:uiPriority w:val="99"/>
    <w:semiHidden/>
    <w:unhideWhenUsed/>
    <w:rsid w:val="006C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9DA8-D1C0-40DC-9F94-DDE48B75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MI NURIS LABRUK KIDUL</cp:lastModifiedBy>
  <cp:revision>14</cp:revision>
  <cp:lastPrinted>2017-10-11T04:22:00Z</cp:lastPrinted>
  <dcterms:created xsi:type="dcterms:W3CDTF">2017-10-09T04:30:00Z</dcterms:created>
  <dcterms:modified xsi:type="dcterms:W3CDTF">2017-10-11T04:24:00Z</dcterms:modified>
</cp:coreProperties>
</file>